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6651B29" w14:textId="77777777" w:rsidR="0085091E" w:rsidRPr="0085091E" w:rsidRDefault="0085091E" w:rsidP="0085091E">
      <w:pPr>
        <w:pBdr>
          <w:top w:val="nil"/>
          <w:left w:val="nil"/>
          <w:bottom w:val="nil"/>
          <w:right w:val="nil"/>
          <w:between w:val="nil"/>
        </w:pBdr>
        <w:rPr>
          <w:rFonts w:eastAsia="Helvetica Neue" w:cs="Helvetica Neue"/>
          <w:b/>
          <w:color w:val="000000"/>
          <w:u w:val="single"/>
        </w:rPr>
      </w:pPr>
      <w:r w:rsidRPr="0085091E">
        <w:rPr>
          <w:rFonts w:eastAsia="Helvetica Neue" w:cs="Helvetica Neue"/>
          <w:b/>
          <w:color w:val="000000"/>
          <w:u w:val="single"/>
        </w:rPr>
        <w:t>Career Activity Curriculum Topic: Scholarship</w:t>
      </w:r>
      <w:r w:rsidRPr="0085091E">
        <w:rPr>
          <w:rFonts w:eastAsia="Helvetica Neue" w:cs="Helvetica Neue"/>
          <w:b/>
          <w:u w:val="single"/>
        </w:rPr>
        <w:t xml:space="preserve"> Tracking</w:t>
      </w:r>
    </w:p>
    <w:p w14:paraId="4FCFEEC7" w14:textId="77777777" w:rsidR="0085091E" w:rsidRPr="0085091E" w:rsidRDefault="0085091E" w:rsidP="0085091E">
      <w:pPr>
        <w:pBdr>
          <w:top w:val="nil"/>
          <w:left w:val="nil"/>
          <w:bottom w:val="nil"/>
          <w:right w:val="nil"/>
          <w:between w:val="nil"/>
        </w:pBdr>
        <w:rPr>
          <w:rFonts w:eastAsia="Helvetica Neue" w:cs="Helvetica Neue"/>
          <w:b/>
        </w:rPr>
      </w:pPr>
    </w:p>
    <w:p w14:paraId="0D714B45" w14:textId="5057DF81" w:rsidR="0085091E" w:rsidRPr="0085091E" w:rsidRDefault="0085091E" w:rsidP="0085091E">
      <w:pPr>
        <w:pBdr>
          <w:top w:val="nil"/>
          <w:left w:val="nil"/>
          <w:bottom w:val="nil"/>
          <w:right w:val="nil"/>
          <w:between w:val="nil"/>
        </w:pBdr>
        <w:rPr>
          <w:rFonts w:eastAsia="Helvetica Neue" w:cs="Helvetica Neue"/>
          <w:b/>
        </w:rPr>
      </w:pPr>
      <w:r w:rsidRPr="0085091E">
        <w:rPr>
          <w:rFonts w:eastAsia="Helvetica Neue" w:cs="Helvetica Neue"/>
          <w:b/>
          <w:color w:val="000000"/>
        </w:rPr>
        <w:t>Career Activity: Research</w:t>
      </w:r>
      <w:r w:rsidRPr="0085091E">
        <w:rPr>
          <w:rFonts w:eastAsia="Helvetica Neue" w:cs="Helvetica Neue"/>
          <w:b/>
        </w:rPr>
        <w:t xml:space="preserve"> and Track</w:t>
      </w:r>
      <w:r w:rsidRPr="0085091E">
        <w:rPr>
          <w:rFonts w:eastAsia="Helvetica Neue" w:cs="Helvetica Neue"/>
          <w:b/>
          <w:color w:val="000000"/>
        </w:rPr>
        <w:t xml:space="preserve"> Scholarships</w:t>
      </w:r>
    </w:p>
    <w:p w14:paraId="4E6149D7" w14:textId="77777777" w:rsidR="0085091E" w:rsidRPr="0085091E" w:rsidRDefault="0085091E" w:rsidP="0085091E">
      <w:pPr>
        <w:spacing w:before="240" w:after="240"/>
        <w:rPr>
          <w:rFonts w:eastAsia="Helvetica Neue" w:cs="Helvetica Neue"/>
        </w:rPr>
      </w:pPr>
      <w:r w:rsidRPr="0085091E">
        <w:rPr>
          <w:rFonts w:eastAsia="Helvetica Neue" w:cs="Helvetica Neue"/>
          <w:b/>
        </w:rPr>
        <w:t>Estimated Time:</w:t>
      </w:r>
      <w:r w:rsidRPr="0085091E">
        <w:rPr>
          <w:rFonts w:eastAsia="Helvetica Neue" w:cs="Helvetica Neue"/>
        </w:rPr>
        <w:t xml:space="preserve">  55 minutes </w:t>
      </w:r>
    </w:p>
    <w:p w14:paraId="055AAAA8" w14:textId="77777777" w:rsidR="0085091E" w:rsidRPr="0085091E" w:rsidRDefault="0085091E" w:rsidP="0085091E">
      <w:pPr>
        <w:spacing w:before="240" w:after="240"/>
        <w:rPr>
          <w:rFonts w:eastAsia="Helvetica Neue" w:cs="Helvetica Neue"/>
          <w:b/>
        </w:rPr>
      </w:pPr>
      <w:r w:rsidRPr="0085091E">
        <w:rPr>
          <w:rFonts w:eastAsia="Helvetica Neue" w:cs="Helvetica Neue"/>
          <w:b/>
        </w:rPr>
        <w:t xml:space="preserve">Learning Plan Activity: </w:t>
      </w:r>
      <w:r w:rsidRPr="0085091E">
        <w:rPr>
          <w:rFonts w:eastAsia="Helvetica Neue" w:cs="Helvetica Neue"/>
        </w:rPr>
        <w:t>11th Grade: Scholarship Tracking; 12th Grade: Financial aid and Scholarship Tracking</w:t>
      </w:r>
    </w:p>
    <w:p w14:paraId="02519194" w14:textId="77777777" w:rsidR="0085091E" w:rsidRPr="0085091E" w:rsidRDefault="0085091E" w:rsidP="0085091E">
      <w:pPr>
        <w:pBdr>
          <w:top w:val="nil"/>
          <w:left w:val="nil"/>
          <w:bottom w:val="nil"/>
          <w:right w:val="nil"/>
          <w:between w:val="nil"/>
        </w:pBdr>
        <w:rPr>
          <w:rFonts w:eastAsia="Helvetica Neue" w:cs="Helvetica Neue"/>
          <w:color w:val="000000"/>
        </w:rPr>
      </w:pPr>
      <w:r w:rsidRPr="0085091E">
        <w:rPr>
          <w:rFonts w:eastAsia="Helvetica Neue" w:cs="Helvetica Neue"/>
          <w:b/>
          <w:color w:val="000000"/>
        </w:rPr>
        <w:t>Activity Summary:</w:t>
      </w:r>
      <w:r w:rsidRPr="0085091E">
        <w:rPr>
          <w:rFonts w:eastAsia="Helvetica Neue" w:cs="Helvetica Neue"/>
          <w:color w:val="000000"/>
        </w:rPr>
        <w:t> This lesson will help students explore how to research scholarships most effectively.</w:t>
      </w:r>
    </w:p>
    <w:p w14:paraId="0E4A8421" w14:textId="77777777" w:rsidR="0085091E" w:rsidRPr="0085091E" w:rsidRDefault="0085091E" w:rsidP="0085091E">
      <w:pPr>
        <w:pBdr>
          <w:top w:val="nil"/>
          <w:left w:val="nil"/>
          <w:bottom w:val="nil"/>
          <w:right w:val="nil"/>
          <w:between w:val="nil"/>
        </w:pBdr>
        <w:rPr>
          <w:rFonts w:eastAsia="Helvetica Neue" w:cs="Helvetica Neue"/>
        </w:rPr>
      </w:pPr>
    </w:p>
    <w:p w14:paraId="5BBBA3A8" w14:textId="77777777" w:rsidR="0085091E" w:rsidRPr="0085091E" w:rsidRDefault="0085091E" w:rsidP="0085091E">
      <w:pPr>
        <w:pBdr>
          <w:top w:val="nil"/>
          <w:left w:val="nil"/>
          <w:bottom w:val="nil"/>
          <w:right w:val="nil"/>
          <w:between w:val="nil"/>
        </w:pBdr>
        <w:rPr>
          <w:rFonts w:eastAsia="Helvetica Neue" w:cs="Helvetica Neue"/>
          <w:color w:val="000000"/>
        </w:rPr>
      </w:pPr>
      <w:r w:rsidRPr="0085091E">
        <w:rPr>
          <w:rFonts w:eastAsia="Helvetica Neue" w:cs="Helvetica Neue"/>
          <w:b/>
          <w:color w:val="000000"/>
        </w:rPr>
        <w:t>Learning Outcomes</w:t>
      </w:r>
      <w:r w:rsidRPr="0085091E">
        <w:rPr>
          <w:rFonts w:eastAsia="Helvetica Neue" w:cs="Helvetica Neue"/>
          <w:color w:val="000000"/>
        </w:rPr>
        <w:t>:  Students will demonstrate knowledge of where to find scholarships, when and how to do so in order to earn as many as possible.</w:t>
      </w:r>
    </w:p>
    <w:p w14:paraId="48824151" w14:textId="77777777" w:rsidR="0085091E" w:rsidRPr="0085091E" w:rsidRDefault="0085091E" w:rsidP="0085091E">
      <w:pPr>
        <w:pBdr>
          <w:top w:val="nil"/>
          <w:left w:val="nil"/>
          <w:bottom w:val="nil"/>
          <w:right w:val="nil"/>
          <w:between w:val="nil"/>
        </w:pBdr>
        <w:rPr>
          <w:rFonts w:eastAsia="Helvetica Neue" w:cs="Helvetica Neue"/>
        </w:rPr>
      </w:pPr>
    </w:p>
    <w:p w14:paraId="48109FBC" w14:textId="2C18975E" w:rsidR="0085091E" w:rsidRPr="0085091E" w:rsidRDefault="0085091E" w:rsidP="0085091E">
      <w:pPr>
        <w:pBdr>
          <w:top w:val="nil"/>
          <w:left w:val="nil"/>
          <w:bottom w:val="nil"/>
          <w:right w:val="nil"/>
          <w:between w:val="nil"/>
        </w:pBdr>
        <w:rPr>
          <w:rFonts w:eastAsia="Helvetica Neue" w:cs="Helvetica Neue"/>
        </w:rPr>
      </w:pPr>
      <w:r w:rsidRPr="0085091E">
        <w:rPr>
          <w:rFonts w:eastAsia="Helvetica Neue" w:cs="Helvetica Neue"/>
          <w:b/>
          <w:color w:val="000000"/>
        </w:rPr>
        <w:t>Materials Needed</w:t>
      </w:r>
      <w:r w:rsidRPr="0085091E">
        <w:rPr>
          <w:rFonts w:eastAsia="Helvetica Neue" w:cs="Helvetica Neue"/>
          <w:color w:val="000000"/>
        </w:rPr>
        <w:t>:  </w:t>
      </w:r>
      <w:r w:rsidRPr="0085091E">
        <w:rPr>
          <w:rFonts w:eastAsia="Helvetica Neue" w:cs="Helvetica Neue"/>
        </w:rPr>
        <w:t xml:space="preserve">PowerPoint, Handout, Pen, Computer, Scholarship Tracking Form* </w:t>
      </w:r>
    </w:p>
    <w:p w14:paraId="40CCCAEF" w14:textId="77777777" w:rsidR="0085091E" w:rsidRPr="0085091E" w:rsidRDefault="0085091E" w:rsidP="0085091E">
      <w:pPr>
        <w:pBdr>
          <w:top w:val="nil"/>
          <w:left w:val="nil"/>
          <w:bottom w:val="nil"/>
          <w:right w:val="nil"/>
          <w:between w:val="nil"/>
        </w:pBdr>
        <w:rPr>
          <w:rFonts w:eastAsia="Helvetica Neue" w:cs="Helvetica Neue"/>
        </w:rPr>
      </w:pPr>
      <w:r w:rsidRPr="0085091E">
        <w:rPr>
          <w:rFonts w:eastAsia="Helvetica Neue" w:cs="Helvetica Neue"/>
        </w:rPr>
        <w:t>*(Digital Copy or paper)</w:t>
      </w:r>
    </w:p>
    <w:p w14:paraId="0B921249" w14:textId="77777777" w:rsidR="0085091E" w:rsidRPr="0085091E" w:rsidRDefault="0085091E" w:rsidP="0085091E">
      <w:pPr>
        <w:pBdr>
          <w:top w:val="nil"/>
          <w:left w:val="nil"/>
          <w:bottom w:val="nil"/>
          <w:right w:val="nil"/>
          <w:between w:val="nil"/>
        </w:pBdr>
        <w:rPr>
          <w:rFonts w:eastAsia="Helvetica Neue" w:cs="Helvetica Neue"/>
        </w:rPr>
      </w:pPr>
    </w:p>
    <w:p w14:paraId="7DD43DBA" w14:textId="77777777" w:rsidR="0085091E" w:rsidRPr="0085091E" w:rsidRDefault="0085091E" w:rsidP="0085091E">
      <w:pPr>
        <w:pBdr>
          <w:top w:val="nil"/>
          <w:left w:val="nil"/>
          <w:bottom w:val="nil"/>
          <w:right w:val="nil"/>
          <w:between w:val="nil"/>
        </w:pBdr>
        <w:rPr>
          <w:rFonts w:eastAsia="Helvetica Neue" w:cs="Helvetica Neue"/>
          <w:b/>
          <w:color w:val="000000"/>
        </w:rPr>
      </w:pPr>
      <w:r w:rsidRPr="0085091E">
        <w:rPr>
          <w:rFonts w:eastAsia="Helvetica Neue" w:cs="Helvetica Neue"/>
          <w:b/>
          <w:color w:val="000000"/>
        </w:rPr>
        <w:t>Academic Vocabulary:</w:t>
      </w:r>
    </w:p>
    <w:p w14:paraId="52510626" w14:textId="77777777" w:rsidR="0085091E" w:rsidRPr="0085091E" w:rsidRDefault="0085091E" w:rsidP="006E6241">
      <w:pPr>
        <w:numPr>
          <w:ilvl w:val="0"/>
          <w:numId w:val="3"/>
        </w:numPr>
        <w:pBdr>
          <w:top w:val="nil"/>
          <w:left w:val="nil"/>
          <w:bottom w:val="nil"/>
          <w:right w:val="nil"/>
          <w:between w:val="nil"/>
        </w:pBdr>
        <w:spacing w:line="240" w:lineRule="auto"/>
        <w:rPr>
          <w:color w:val="000000"/>
        </w:rPr>
      </w:pPr>
      <w:r w:rsidRPr="0085091E">
        <w:rPr>
          <w:rFonts w:eastAsia="Helvetica Neue" w:cs="Helvetica Neue"/>
          <w:b/>
          <w:color w:val="000000"/>
        </w:rPr>
        <w:t>Scholarships:</w:t>
      </w:r>
      <w:r w:rsidRPr="0085091E">
        <w:rPr>
          <w:rFonts w:eastAsia="Helvetica Neue" w:cs="Helvetica Neue"/>
          <w:color w:val="000000"/>
        </w:rPr>
        <w:t xml:space="preserve"> Free money awarded to students who apply and meet certain requirements based </w:t>
      </w:r>
      <w:r w:rsidRPr="0085091E">
        <w:rPr>
          <w:rFonts w:eastAsia="Helvetica Neue" w:cs="Helvetica Neue"/>
        </w:rPr>
        <w:t>on</w:t>
      </w:r>
      <w:r w:rsidRPr="0085091E">
        <w:rPr>
          <w:rFonts w:eastAsia="Helvetica Neue" w:cs="Helvetica Neue"/>
          <w:color w:val="000000"/>
        </w:rPr>
        <w:t xml:space="preserve"> criteria determined by various individual entities.</w:t>
      </w:r>
    </w:p>
    <w:p w14:paraId="0965CA22" w14:textId="77777777" w:rsidR="0085091E" w:rsidRPr="0085091E" w:rsidRDefault="0085091E" w:rsidP="006E6241">
      <w:pPr>
        <w:numPr>
          <w:ilvl w:val="0"/>
          <w:numId w:val="3"/>
        </w:numPr>
        <w:pBdr>
          <w:top w:val="nil"/>
          <w:left w:val="nil"/>
          <w:bottom w:val="nil"/>
          <w:right w:val="nil"/>
          <w:between w:val="nil"/>
        </w:pBdr>
        <w:spacing w:line="240" w:lineRule="auto"/>
      </w:pPr>
      <w:r w:rsidRPr="0085091E">
        <w:rPr>
          <w:rFonts w:eastAsia="Helvetica Neue" w:cs="Helvetica Neue"/>
          <w:b/>
        </w:rPr>
        <w:t>Weighted GPA:</w:t>
      </w:r>
      <w:r w:rsidRPr="0085091E">
        <w:rPr>
          <w:rFonts w:eastAsia="Helvetica Neue" w:cs="Helvetica Neue"/>
        </w:rPr>
        <w:t xml:space="preserve"> Weighted GPAs take the difficulty of a class into account. More challenging courses, like honors or AP classes, can be worth more than a 4.0 – up to a 5.0, actually – depending on a student’s grade.</w:t>
      </w:r>
    </w:p>
    <w:p w14:paraId="2108242A" w14:textId="77777777" w:rsidR="0085091E" w:rsidRPr="0085091E" w:rsidRDefault="0085091E" w:rsidP="006E6241">
      <w:pPr>
        <w:numPr>
          <w:ilvl w:val="0"/>
          <w:numId w:val="3"/>
        </w:numPr>
        <w:pBdr>
          <w:top w:val="nil"/>
          <w:left w:val="nil"/>
          <w:bottom w:val="nil"/>
          <w:right w:val="nil"/>
          <w:between w:val="nil"/>
        </w:pBdr>
        <w:spacing w:line="240" w:lineRule="auto"/>
      </w:pPr>
      <w:r w:rsidRPr="0085091E">
        <w:rPr>
          <w:rFonts w:eastAsia="Helvetica Neue" w:cs="Helvetica Neue"/>
          <w:b/>
        </w:rPr>
        <w:t>Unweighted GPA:</w:t>
      </w:r>
      <w:r w:rsidRPr="0085091E">
        <w:rPr>
          <w:rFonts w:eastAsia="Helvetica Neue" w:cs="Helvetica Neue"/>
        </w:rPr>
        <w:t xml:space="preserve"> An unweighted GPA relies on a 4.0 scale and, on that scale, no grade is worth more than a 4.0, regardless of the type of class involved.</w:t>
      </w:r>
    </w:p>
    <w:p w14:paraId="12C6B06F" w14:textId="77777777" w:rsidR="0085091E" w:rsidRPr="0085091E" w:rsidRDefault="0085091E" w:rsidP="0085091E">
      <w:pPr>
        <w:pBdr>
          <w:top w:val="nil"/>
          <w:left w:val="nil"/>
          <w:bottom w:val="nil"/>
          <w:right w:val="nil"/>
          <w:between w:val="nil"/>
        </w:pBdr>
        <w:rPr>
          <w:rFonts w:eastAsia="Helvetica Neue" w:cs="Helvetica Neue"/>
          <w:b/>
        </w:rPr>
      </w:pPr>
    </w:p>
    <w:p w14:paraId="6B6B5695" w14:textId="5E935361" w:rsidR="0085091E" w:rsidRPr="0085091E" w:rsidRDefault="0085091E" w:rsidP="0085091E">
      <w:pPr>
        <w:pBdr>
          <w:top w:val="nil"/>
          <w:left w:val="nil"/>
          <w:bottom w:val="nil"/>
          <w:right w:val="nil"/>
          <w:between w:val="nil"/>
        </w:pBdr>
        <w:rPr>
          <w:rFonts w:eastAsia="Helvetica Neue" w:cs="Helvetica Neue"/>
        </w:rPr>
      </w:pPr>
      <w:r w:rsidRPr="0085091E">
        <w:rPr>
          <w:rFonts w:eastAsia="Helvetica Neue" w:cs="Helvetica Neue"/>
          <w:b/>
          <w:color w:val="000000"/>
        </w:rPr>
        <w:t>Introduction</w:t>
      </w:r>
      <w:r w:rsidRPr="0085091E">
        <w:rPr>
          <w:rFonts w:eastAsia="Helvetica Neue" w:cs="Helvetica Neue"/>
          <w:color w:val="000000"/>
        </w:rPr>
        <w:t xml:space="preserve">: </w:t>
      </w:r>
      <w:r w:rsidRPr="0085091E">
        <w:rPr>
          <w:rFonts w:eastAsia="Helvetica Neue" w:cs="Helvetica Neue"/>
        </w:rPr>
        <w:t xml:space="preserve">[Use PowerPoint] One of the challenges you’re probably facing right now is figuring out how to pay for college. In addition to grants and loans, you may also be eligible for scholarships to help pay for your expenses. Today we are going to explore different types of scholarships, who should apply, what you need, when to start, and where to find scholarships. Before we get started, take a few minutes on the Scholarship Knowledge Inventory Handout to identify some things you may already know! We will fill this in today together as we gain more understanding. </w:t>
      </w:r>
    </w:p>
    <w:p w14:paraId="0FE57E2E" w14:textId="77777777" w:rsidR="0085091E" w:rsidRPr="0085091E" w:rsidRDefault="0085091E" w:rsidP="0085091E">
      <w:pPr>
        <w:rPr>
          <w:rFonts w:eastAsia="Helvetica Neue" w:cs="Helvetica Neue"/>
        </w:rPr>
      </w:pPr>
    </w:p>
    <w:p w14:paraId="72265B7D" w14:textId="77777777" w:rsidR="0085091E" w:rsidRPr="0085091E" w:rsidRDefault="0085091E" w:rsidP="0085091E">
      <w:pPr>
        <w:widowControl w:val="0"/>
        <w:rPr>
          <w:rFonts w:eastAsia="Helvetica Neue" w:cs="Helvetica Neue"/>
        </w:rPr>
      </w:pPr>
      <w:r w:rsidRPr="0085091E">
        <w:rPr>
          <w:rFonts w:eastAsia="Helvetica Neue" w:cs="Helvetica Neue"/>
        </w:rPr>
        <w:t>Scholarships aren’t just for your school’s star athletes or people with really high grades. Awards can be need-based, meaning that they require students to demonstrate that they need financial assistance beyond what their family is able to contribute. There are also scholarships you may qualify for based on an affiliation you or your parents have, like from a religious organization you belong to, or from a nonprofit you volunteer for. Finally, you might find organizations that are interested in helping students of a particular ethnicity or other intrinsic characteristic.</w:t>
      </w:r>
    </w:p>
    <w:p w14:paraId="4490ADC4" w14:textId="77777777" w:rsidR="0085091E" w:rsidRPr="0085091E" w:rsidRDefault="0085091E" w:rsidP="0085091E">
      <w:pPr>
        <w:pBdr>
          <w:top w:val="nil"/>
          <w:left w:val="nil"/>
          <w:bottom w:val="nil"/>
          <w:right w:val="nil"/>
          <w:between w:val="nil"/>
        </w:pBdr>
        <w:rPr>
          <w:rFonts w:eastAsia="Helvetica Neue" w:cs="Helvetica Neue"/>
          <w:b/>
          <w:color w:val="000000"/>
        </w:rPr>
      </w:pPr>
    </w:p>
    <w:p w14:paraId="7D670CA5" w14:textId="77777777" w:rsidR="0085091E" w:rsidRPr="0085091E" w:rsidRDefault="0085091E" w:rsidP="0085091E">
      <w:pPr>
        <w:pBdr>
          <w:top w:val="nil"/>
          <w:left w:val="nil"/>
          <w:bottom w:val="nil"/>
          <w:right w:val="nil"/>
          <w:between w:val="nil"/>
        </w:pBdr>
        <w:rPr>
          <w:rFonts w:eastAsia="Helvetica Neue" w:cs="Helvetica Neue"/>
          <w:i/>
          <w:color w:val="000000"/>
        </w:rPr>
      </w:pPr>
      <w:r w:rsidRPr="0085091E">
        <w:rPr>
          <w:rFonts w:eastAsia="Helvetica Neue" w:cs="Helvetica Neue"/>
          <w:b/>
          <w:color w:val="000000"/>
        </w:rPr>
        <w:t xml:space="preserve">Learning Activities/Procedures: </w:t>
      </w:r>
      <w:r w:rsidRPr="0085091E">
        <w:rPr>
          <w:rFonts w:eastAsia="Helvetica Neue" w:cs="Helvetica Neue"/>
          <w:i/>
        </w:rPr>
        <w:t xml:space="preserve">Give each student a copy of the </w:t>
      </w:r>
      <w:proofErr w:type="spellStart"/>
      <w:r w:rsidRPr="0085091E">
        <w:rPr>
          <w:rFonts w:eastAsia="Helvetica Neue" w:cs="Helvetica Neue"/>
          <w:i/>
        </w:rPr>
        <w:t>Handout_Scholarship</w:t>
      </w:r>
      <w:proofErr w:type="spellEnd"/>
      <w:r w:rsidRPr="0085091E">
        <w:rPr>
          <w:rFonts w:eastAsia="Helvetica Neue" w:cs="Helvetica Neue"/>
          <w:i/>
        </w:rPr>
        <w:t xml:space="preserve"> Knowledge Inventory. Have them complete it as a pre/post or as you go along with the presentation.</w:t>
      </w:r>
    </w:p>
    <w:p w14:paraId="755D0AFA" w14:textId="77777777" w:rsidR="0085091E" w:rsidRPr="0085091E" w:rsidRDefault="0085091E" w:rsidP="0085091E">
      <w:pPr>
        <w:pBdr>
          <w:top w:val="nil"/>
          <w:left w:val="nil"/>
          <w:bottom w:val="nil"/>
          <w:right w:val="nil"/>
          <w:between w:val="nil"/>
        </w:pBdr>
        <w:rPr>
          <w:rFonts w:eastAsia="Helvetica Neue" w:cs="Helvetica Neue"/>
          <w:b/>
        </w:rPr>
      </w:pPr>
    </w:p>
    <w:p w14:paraId="0D7B0E89" w14:textId="77777777" w:rsidR="0085091E" w:rsidRPr="0085091E" w:rsidRDefault="0085091E" w:rsidP="0085091E">
      <w:pPr>
        <w:pBdr>
          <w:top w:val="nil"/>
          <w:left w:val="nil"/>
          <w:bottom w:val="nil"/>
          <w:right w:val="nil"/>
          <w:between w:val="nil"/>
        </w:pBdr>
        <w:rPr>
          <w:rFonts w:eastAsia="Helvetica Neue" w:cs="Helvetica Neue"/>
          <w:b/>
          <w:i/>
        </w:rPr>
      </w:pPr>
      <w:r w:rsidRPr="0085091E">
        <w:rPr>
          <w:rFonts w:eastAsia="Helvetica Neue" w:cs="Helvetica Neue"/>
          <w:b/>
          <w:i/>
        </w:rPr>
        <w:t xml:space="preserve">Types of Scholarships: </w:t>
      </w:r>
      <w:r w:rsidRPr="0085091E">
        <w:rPr>
          <w:rFonts w:eastAsia="Helvetica Neue" w:cs="Helvetica Neue"/>
          <w:i/>
        </w:rPr>
        <w:t xml:space="preserve">Play video: </w:t>
      </w:r>
      <w:hyperlink r:id="rId7">
        <w:r w:rsidRPr="0085091E">
          <w:rPr>
            <w:rFonts w:eastAsia="Helvetica Neue" w:cs="Helvetica Neue"/>
            <w:i/>
            <w:color w:val="1155CC"/>
            <w:u w:val="single"/>
          </w:rPr>
          <w:t>What is a Scholarship? - Quick and Easy Explanation</w:t>
        </w:r>
      </w:hyperlink>
      <w:r w:rsidRPr="0085091E">
        <w:rPr>
          <w:rFonts w:eastAsia="Helvetica Neue" w:cs="Helvetica Neue"/>
          <w:i/>
        </w:rPr>
        <w:t xml:space="preserve"> (~ 3 minutes)</w:t>
      </w:r>
    </w:p>
    <w:p w14:paraId="44E95F08" w14:textId="77777777" w:rsidR="0085091E" w:rsidRPr="00E97C28" w:rsidRDefault="0085091E" w:rsidP="00E97C28">
      <w:pPr>
        <w:pBdr>
          <w:top w:val="nil"/>
          <w:left w:val="nil"/>
          <w:bottom w:val="nil"/>
          <w:right w:val="nil"/>
          <w:between w:val="nil"/>
        </w:pBdr>
        <w:rPr>
          <w:rFonts w:eastAsia="Helvetica Neue" w:cs="Helvetica Neue"/>
          <w:b/>
          <w:bCs/>
        </w:rPr>
      </w:pPr>
      <w:r w:rsidRPr="00E97C28">
        <w:rPr>
          <w:rFonts w:eastAsia="Helvetica Neue" w:cs="Helvetica Neue"/>
          <w:b/>
          <w:bCs/>
        </w:rPr>
        <w:lastRenderedPageBreak/>
        <w:t xml:space="preserve">Class Discussion: </w:t>
      </w:r>
    </w:p>
    <w:p w14:paraId="47EF97C3" w14:textId="77777777" w:rsidR="0085091E" w:rsidRPr="00E97C28" w:rsidRDefault="0085091E" w:rsidP="00E97C28">
      <w:pPr>
        <w:pStyle w:val="ListParagraph"/>
        <w:numPr>
          <w:ilvl w:val="0"/>
          <w:numId w:val="7"/>
        </w:numPr>
        <w:pBdr>
          <w:top w:val="nil"/>
          <w:left w:val="nil"/>
          <w:bottom w:val="nil"/>
          <w:right w:val="nil"/>
          <w:between w:val="nil"/>
        </w:pBdr>
        <w:spacing w:line="240" w:lineRule="auto"/>
        <w:rPr>
          <w:rFonts w:eastAsia="Helvetica Neue" w:cs="Helvetica Neue"/>
        </w:rPr>
      </w:pPr>
      <w:r w:rsidRPr="00E97C28">
        <w:rPr>
          <w:rFonts w:eastAsia="Helvetica Neue" w:cs="Helvetica Neue"/>
        </w:rPr>
        <w:t>Who has started to look for scholarships?</w:t>
      </w:r>
    </w:p>
    <w:p w14:paraId="4D9DF638" w14:textId="77777777" w:rsidR="0085091E" w:rsidRPr="00E97C28" w:rsidRDefault="0085091E" w:rsidP="00E97C28">
      <w:pPr>
        <w:pStyle w:val="ListParagraph"/>
        <w:widowControl w:val="0"/>
        <w:numPr>
          <w:ilvl w:val="0"/>
          <w:numId w:val="7"/>
        </w:numPr>
        <w:spacing w:line="240" w:lineRule="auto"/>
        <w:rPr>
          <w:rFonts w:eastAsia="Helvetica Neue" w:cs="Helvetica Neue"/>
        </w:rPr>
      </w:pPr>
      <w:r w:rsidRPr="00E97C28">
        <w:rPr>
          <w:rFonts w:eastAsia="Helvetica Neue" w:cs="Helvetica Neue"/>
        </w:rPr>
        <w:t>Do you plan on applying for scholarships? –Why or Why Not?</w:t>
      </w:r>
    </w:p>
    <w:p w14:paraId="3FFBAF24" w14:textId="18FB28CC" w:rsidR="0085091E" w:rsidRPr="00E97C28" w:rsidRDefault="0085091E" w:rsidP="00E97C28">
      <w:pPr>
        <w:pStyle w:val="ListParagraph"/>
        <w:widowControl w:val="0"/>
        <w:numPr>
          <w:ilvl w:val="0"/>
          <w:numId w:val="7"/>
        </w:numPr>
        <w:spacing w:line="240" w:lineRule="auto"/>
        <w:rPr>
          <w:rFonts w:eastAsia="Helvetica Neue" w:cs="Helvetica Neue"/>
        </w:rPr>
      </w:pPr>
      <w:r w:rsidRPr="00E97C28">
        <w:rPr>
          <w:rFonts w:eastAsia="Helvetica Neue" w:cs="Helvetica Neue"/>
        </w:rPr>
        <w:t>By your senior year and within the senior year you may change your mind on college and trade schools –</w:t>
      </w:r>
      <w:r w:rsidR="00E97C28">
        <w:rPr>
          <w:rFonts w:eastAsia="Helvetica Neue" w:cs="Helvetica Neue"/>
        </w:rPr>
        <w:t xml:space="preserve"> </w:t>
      </w:r>
      <w:r w:rsidRPr="00E97C28">
        <w:rPr>
          <w:rFonts w:eastAsia="Helvetica Neue" w:cs="Helvetica Neue"/>
        </w:rPr>
        <w:t>Apply anyway as lots could happen and you may get a lot of money!</w:t>
      </w:r>
    </w:p>
    <w:p w14:paraId="582159EC" w14:textId="77777777" w:rsidR="00E97C28" w:rsidRDefault="0085091E" w:rsidP="00E97C28">
      <w:pPr>
        <w:pStyle w:val="ListParagraph"/>
        <w:widowControl w:val="0"/>
        <w:numPr>
          <w:ilvl w:val="0"/>
          <w:numId w:val="7"/>
        </w:numPr>
        <w:spacing w:line="240" w:lineRule="auto"/>
        <w:rPr>
          <w:rFonts w:eastAsia="Helvetica Neue" w:cs="Helvetica Neue"/>
        </w:rPr>
      </w:pPr>
      <w:r w:rsidRPr="00E97C28">
        <w:rPr>
          <w:rFonts w:eastAsia="Helvetica Neue" w:cs="Helvetica Neue"/>
        </w:rPr>
        <w:t>Idaho has students who have received full rides numerous times –Ex. Full ride to Brown University, quarter of a million dollars, school paid for flights home, clothing, food, board, tuition, books, etc.</w:t>
      </w:r>
    </w:p>
    <w:p w14:paraId="4258871D" w14:textId="6AE7C299" w:rsidR="0085091E" w:rsidRPr="00E97C28" w:rsidRDefault="0085091E" w:rsidP="00E97C28">
      <w:pPr>
        <w:pStyle w:val="ListParagraph"/>
        <w:widowControl w:val="0"/>
        <w:numPr>
          <w:ilvl w:val="1"/>
          <w:numId w:val="7"/>
        </w:numPr>
        <w:spacing w:line="240" w:lineRule="auto"/>
        <w:rPr>
          <w:rFonts w:eastAsia="Helvetica Neue" w:cs="Helvetica Neue"/>
        </w:rPr>
      </w:pPr>
      <w:r w:rsidRPr="00E97C28">
        <w:rPr>
          <w:rFonts w:eastAsia="Helvetica Neue" w:cs="Helvetica Neue"/>
        </w:rPr>
        <w:t>This is an extreme, but there is money out there to be received if you put your name in the pot.</w:t>
      </w:r>
    </w:p>
    <w:p w14:paraId="5CC8A8A8" w14:textId="77777777" w:rsidR="00E97C28" w:rsidRDefault="00E97C28" w:rsidP="0085091E">
      <w:pPr>
        <w:widowControl w:val="0"/>
        <w:rPr>
          <w:rFonts w:eastAsia="Helvetica Neue" w:cs="Helvetica Neue"/>
          <w:b/>
          <w:i/>
        </w:rPr>
      </w:pPr>
    </w:p>
    <w:p w14:paraId="594443D1" w14:textId="128393C5" w:rsidR="0085091E" w:rsidRPr="0085091E" w:rsidRDefault="0085091E" w:rsidP="0085091E">
      <w:pPr>
        <w:widowControl w:val="0"/>
        <w:rPr>
          <w:rFonts w:eastAsia="Helvetica Neue" w:cs="Helvetica Neue"/>
          <w:b/>
          <w:i/>
        </w:rPr>
      </w:pPr>
      <w:r w:rsidRPr="0085091E">
        <w:rPr>
          <w:rFonts w:eastAsia="Helvetica Neue" w:cs="Helvetica Neue"/>
          <w:b/>
          <w:i/>
        </w:rPr>
        <w:t>Who should apply?</w:t>
      </w:r>
    </w:p>
    <w:p w14:paraId="2AEA926D" w14:textId="77777777" w:rsidR="0085091E" w:rsidRPr="0085091E" w:rsidRDefault="0085091E" w:rsidP="0085091E">
      <w:pPr>
        <w:widowControl w:val="0"/>
        <w:rPr>
          <w:rFonts w:eastAsia="Helvetica Neue" w:cs="Helvetica Neue"/>
          <w:b/>
          <w:i/>
        </w:rPr>
      </w:pPr>
      <w:r w:rsidRPr="0085091E">
        <w:rPr>
          <w:rFonts w:eastAsia="Helvetica Neue" w:cs="Helvetica Neue"/>
          <w:b/>
          <w:i/>
        </w:rPr>
        <w:t>What do you need to apply?</w:t>
      </w:r>
    </w:p>
    <w:p w14:paraId="04002FDA" w14:textId="77777777" w:rsidR="0085091E" w:rsidRPr="0085091E" w:rsidRDefault="0085091E" w:rsidP="0085091E">
      <w:pPr>
        <w:widowControl w:val="0"/>
        <w:rPr>
          <w:rFonts w:eastAsia="Helvetica Neue" w:cs="Helvetica Neue"/>
          <w:b/>
          <w:i/>
        </w:rPr>
      </w:pPr>
      <w:r w:rsidRPr="0085091E">
        <w:rPr>
          <w:rFonts w:eastAsia="Helvetica Neue" w:cs="Helvetica Neue"/>
          <w:b/>
          <w:i/>
        </w:rPr>
        <w:t>When to start looking?</w:t>
      </w:r>
    </w:p>
    <w:p w14:paraId="16385FEA" w14:textId="77777777" w:rsidR="0085091E" w:rsidRPr="00E97C28" w:rsidRDefault="0085091E" w:rsidP="00E97C28">
      <w:pPr>
        <w:pStyle w:val="ListParagraph"/>
        <w:widowControl w:val="0"/>
        <w:numPr>
          <w:ilvl w:val="0"/>
          <w:numId w:val="8"/>
        </w:numPr>
        <w:spacing w:line="240" w:lineRule="auto"/>
        <w:rPr>
          <w:rFonts w:eastAsia="Helvetica Neue" w:cs="Helvetica Neue"/>
        </w:rPr>
      </w:pPr>
      <w:r w:rsidRPr="00E97C28">
        <w:rPr>
          <w:rFonts w:eastAsia="Helvetica Neue" w:cs="Helvetica Neue"/>
        </w:rPr>
        <w:t>How many of you have started to look?</w:t>
      </w:r>
    </w:p>
    <w:p w14:paraId="0BC463CF" w14:textId="77777777" w:rsidR="0085091E" w:rsidRPr="00E97C28" w:rsidRDefault="0085091E" w:rsidP="00E97C28">
      <w:pPr>
        <w:pStyle w:val="ListParagraph"/>
        <w:numPr>
          <w:ilvl w:val="0"/>
          <w:numId w:val="8"/>
        </w:numPr>
        <w:spacing w:line="240" w:lineRule="auto"/>
        <w:rPr>
          <w:rFonts w:eastAsia="Helvetica Neue" w:cs="Helvetica Neue"/>
        </w:rPr>
      </w:pPr>
      <w:r w:rsidRPr="00E97C28">
        <w:rPr>
          <w:rFonts w:eastAsia="Helvetica Neue" w:cs="Helvetica Neue"/>
        </w:rPr>
        <w:t>Get Smart!  Start Early, Prepare Ahead of Time, and Get More Scholarships!</w:t>
      </w:r>
    </w:p>
    <w:p w14:paraId="0835C0D6" w14:textId="77777777" w:rsidR="0085091E" w:rsidRPr="0085091E" w:rsidRDefault="0085091E" w:rsidP="00E97C28">
      <w:pPr>
        <w:pStyle w:val="ListParagraph"/>
        <w:widowControl w:val="0"/>
        <w:numPr>
          <w:ilvl w:val="0"/>
          <w:numId w:val="8"/>
        </w:numPr>
        <w:spacing w:after="240"/>
      </w:pPr>
      <w:r w:rsidRPr="00E97C28">
        <w:rPr>
          <w:rFonts w:eastAsia="Helvetica Neue" w:cs="Helvetica Neue"/>
        </w:rPr>
        <w:t>Research heavily during the Junior year especially in the spring and through the summer</w:t>
      </w:r>
      <w:r w:rsidRPr="00E97C28">
        <w:rPr>
          <w:rFonts w:eastAsia="Helvetica Neue" w:cs="Helvetica Neue"/>
          <w:color w:val="231F20"/>
          <w:highlight w:val="white"/>
        </w:rPr>
        <w:t xml:space="preserve"> </w:t>
      </w:r>
    </w:p>
    <w:p w14:paraId="113393E8" w14:textId="77777777" w:rsidR="0085091E" w:rsidRPr="0085091E" w:rsidRDefault="0085091E" w:rsidP="0085091E">
      <w:pPr>
        <w:rPr>
          <w:rFonts w:eastAsia="Helvetica Neue" w:cs="Helvetica Neue"/>
          <w:b/>
          <w:i/>
        </w:rPr>
      </w:pPr>
      <w:r w:rsidRPr="0085091E">
        <w:rPr>
          <w:rFonts w:eastAsia="Helvetica Neue" w:cs="Helvetica Neue"/>
          <w:b/>
          <w:i/>
        </w:rPr>
        <w:t>Where do you find scholarships?</w:t>
      </w:r>
    </w:p>
    <w:p w14:paraId="02BDEDAC" w14:textId="6C715685" w:rsidR="0085091E" w:rsidRPr="00E97C28" w:rsidRDefault="0085091E" w:rsidP="00E97C28">
      <w:pPr>
        <w:pStyle w:val="ListParagraph"/>
        <w:numPr>
          <w:ilvl w:val="0"/>
          <w:numId w:val="9"/>
        </w:numPr>
        <w:rPr>
          <w:rFonts w:eastAsia="Helvetica Neue" w:cs="Helvetica Neue"/>
        </w:rPr>
      </w:pPr>
      <w:r w:rsidRPr="00E97C28">
        <w:rPr>
          <w:rFonts w:eastAsia="Helvetica Neue" w:cs="Helvetica Neue"/>
        </w:rPr>
        <w:t>High School Website (not just your own high school, look at others)</w:t>
      </w:r>
    </w:p>
    <w:p w14:paraId="4B53906A" w14:textId="53112BC5" w:rsidR="0085091E" w:rsidRPr="00E97C28" w:rsidRDefault="0085091E" w:rsidP="00E97C28">
      <w:pPr>
        <w:pStyle w:val="ListParagraph"/>
        <w:numPr>
          <w:ilvl w:val="0"/>
          <w:numId w:val="9"/>
        </w:numPr>
        <w:rPr>
          <w:rFonts w:eastAsia="Helvetica Neue" w:cs="Helvetica Neue"/>
        </w:rPr>
      </w:pPr>
      <w:r w:rsidRPr="00E97C28">
        <w:rPr>
          <w:rFonts w:eastAsia="Helvetica Neue" w:cs="Helvetica Neue"/>
        </w:rPr>
        <w:t>Google “Scholarships” and see what you find</w:t>
      </w:r>
    </w:p>
    <w:p w14:paraId="5FD7FD70" w14:textId="54C8FD5B" w:rsidR="0085091E" w:rsidRPr="00E97C28" w:rsidRDefault="0085091E" w:rsidP="00E97C28">
      <w:pPr>
        <w:pStyle w:val="ListParagraph"/>
        <w:numPr>
          <w:ilvl w:val="1"/>
          <w:numId w:val="9"/>
        </w:numPr>
        <w:rPr>
          <w:rFonts w:eastAsia="Helvetica Neue" w:cs="Helvetica Neue"/>
        </w:rPr>
      </w:pPr>
      <w:r w:rsidRPr="00E97C28">
        <w:rPr>
          <w:rFonts w:eastAsia="Helvetica Neue" w:cs="Helvetica Neue"/>
        </w:rPr>
        <w:t>Do not ever provide personal information (especially your Soc. Sec. Number)</w:t>
      </w:r>
    </w:p>
    <w:p w14:paraId="7C2294BD" w14:textId="77777777" w:rsidR="0085091E" w:rsidRPr="0085091E" w:rsidRDefault="0085091E" w:rsidP="0085091E">
      <w:pPr>
        <w:rPr>
          <w:rFonts w:eastAsia="Helvetica Neue" w:cs="Helvetica Neue"/>
          <w:b/>
          <w:i/>
        </w:rPr>
      </w:pPr>
      <w:r w:rsidRPr="0085091E">
        <w:rPr>
          <w:rFonts w:eastAsia="Helvetica Neue" w:cs="Helvetica Neue"/>
          <w:b/>
          <w:i/>
        </w:rPr>
        <w:t xml:space="preserve">Tracking your Search: </w:t>
      </w:r>
    </w:p>
    <w:p w14:paraId="4199E97B" w14:textId="77777777" w:rsidR="00E97C28" w:rsidRDefault="0085091E" w:rsidP="00E97C28">
      <w:pPr>
        <w:pStyle w:val="ListParagraph"/>
        <w:numPr>
          <w:ilvl w:val="0"/>
          <w:numId w:val="10"/>
        </w:numPr>
        <w:rPr>
          <w:rFonts w:eastAsia="Helvetica Neue" w:cs="Helvetica Neue"/>
        </w:rPr>
      </w:pPr>
      <w:r w:rsidRPr="00E97C28">
        <w:rPr>
          <w:rFonts w:eastAsia="Helvetica Neue" w:cs="Helvetica Neue"/>
        </w:rPr>
        <w:t>Why would it be important to track your research or scholarships?</w:t>
      </w:r>
    </w:p>
    <w:p w14:paraId="629D16CD" w14:textId="77777777" w:rsidR="00E97C28" w:rsidRDefault="0085091E" w:rsidP="00E97C28">
      <w:pPr>
        <w:pStyle w:val="ListParagraph"/>
        <w:numPr>
          <w:ilvl w:val="1"/>
          <w:numId w:val="10"/>
        </w:numPr>
        <w:rPr>
          <w:rFonts w:eastAsia="Helvetica Neue" w:cs="Helvetica Neue"/>
        </w:rPr>
      </w:pPr>
      <w:r w:rsidRPr="00E97C28">
        <w:rPr>
          <w:rFonts w:eastAsia="Helvetica Neue" w:cs="Helvetica Neue"/>
        </w:rPr>
        <w:t>Save time later</w:t>
      </w:r>
    </w:p>
    <w:p w14:paraId="1DC84D07" w14:textId="77777777" w:rsidR="00E97C28" w:rsidRDefault="0085091E" w:rsidP="00E97C28">
      <w:pPr>
        <w:pStyle w:val="ListParagraph"/>
        <w:numPr>
          <w:ilvl w:val="1"/>
          <w:numId w:val="10"/>
        </w:numPr>
        <w:rPr>
          <w:rFonts w:eastAsia="Helvetica Neue" w:cs="Helvetica Neue"/>
        </w:rPr>
      </w:pPr>
      <w:r w:rsidRPr="00E97C28">
        <w:rPr>
          <w:rFonts w:eastAsia="Helvetica Neue" w:cs="Helvetica Neue"/>
        </w:rPr>
        <w:t>Could forget info or not remember how to find scholarships you found</w:t>
      </w:r>
    </w:p>
    <w:p w14:paraId="471112F3" w14:textId="77777777" w:rsidR="00E97C28" w:rsidRDefault="0085091E" w:rsidP="00E97C28">
      <w:pPr>
        <w:pStyle w:val="ListParagraph"/>
        <w:numPr>
          <w:ilvl w:val="1"/>
          <w:numId w:val="10"/>
        </w:numPr>
        <w:rPr>
          <w:rFonts w:eastAsia="Helvetica Neue" w:cs="Helvetica Neue"/>
        </w:rPr>
      </w:pPr>
      <w:r w:rsidRPr="00E97C28">
        <w:rPr>
          <w:rFonts w:eastAsia="Helvetica Neue" w:cs="Helvetica Neue"/>
        </w:rPr>
        <w:t>Can better organize when you will start working on the various ones found</w:t>
      </w:r>
    </w:p>
    <w:p w14:paraId="19A36D9F" w14:textId="77777777" w:rsidR="00E97C28" w:rsidRDefault="0085091E" w:rsidP="00E97C28">
      <w:pPr>
        <w:pStyle w:val="ListParagraph"/>
        <w:numPr>
          <w:ilvl w:val="0"/>
          <w:numId w:val="10"/>
        </w:numPr>
        <w:rPr>
          <w:rFonts w:eastAsia="Helvetica Neue" w:cs="Helvetica Neue"/>
        </w:rPr>
      </w:pPr>
      <w:r w:rsidRPr="00E97C28">
        <w:rPr>
          <w:rFonts w:eastAsia="Helvetica Neue" w:cs="Helvetica Neue"/>
        </w:rPr>
        <w:t>How might you do so?</w:t>
      </w:r>
    </w:p>
    <w:p w14:paraId="37915FDA" w14:textId="77777777" w:rsidR="00E97C28" w:rsidRDefault="0085091E" w:rsidP="00E97C28">
      <w:pPr>
        <w:pStyle w:val="ListParagraph"/>
        <w:numPr>
          <w:ilvl w:val="1"/>
          <w:numId w:val="10"/>
        </w:numPr>
        <w:rPr>
          <w:rFonts w:eastAsia="Helvetica Neue" w:cs="Helvetica Neue"/>
        </w:rPr>
      </w:pPr>
      <w:r w:rsidRPr="00E97C28">
        <w:rPr>
          <w:rFonts w:eastAsia="Helvetica Neue" w:cs="Helvetica Neue"/>
        </w:rPr>
        <w:t>Paper format</w:t>
      </w:r>
    </w:p>
    <w:p w14:paraId="78364528" w14:textId="77777777" w:rsidR="00E97C28" w:rsidRDefault="0085091E" w:rsidP="00E97C28">
      <w:pPr>
        <w:pStyle w:val="ListParagraph"/>
        <w:numPr>
          <w:ilvl w:val="1"/>
          <w:numId w:val="10"/>
        </w:numPr>
        <w:rPr>
          <w:rFonts w:eastAsia="Helvetica Neue" w:cs="Helvetica Neue"/>
        </w:rPr>
      </w:pPr>
      <w:r w:rsidRPr="00E97C28">
        <w:rPr>
          <w:rFonts w:eastAsia="Helvetica Neue" w:cs="Helvetica Neue"/>
        </w:rPr>
        <w:t xml:space="preserve">Document on Your Computer </w:t>
      </w:r>
    </w:p>
    <w:p w14:paraId="47D89866" w14:textId="77777777" w:rsidR="00E97C28" w:rsidRDefault="0085091E" w:rsidP="00E97C28">
      <w:pPr>
        <w:pStyle w:val="ListParagraph"/>
        <w:numPr>
          <w:ilvl w:val="1"/>
          <w:numId w:val="10"/>
        </w:numPr>
        <w:rPr>
          <w:rFonts w:eastAsia="Helvetica Neue" w:cs="Helvetica Neue"/>
        </w:rPr>
      </w:pPr>
      <w:r w:rsidRPr="00E97C28">
        <w:rPr>
          <w:rFonts w:eastAsia="Helvetica Neue" w:cs="Helvetica Neue"/>
        </w:rPr>
        <w:t>Look online for examples and on your school website</w:t>
      </w:r>
    </w:p>
    <w:p w14:paraId="5E2ADACD" w14:textId="77777777" w:rsidR="00E97C28" w:rsidRDefault="0085091E" w:rsidP="00E97C28">
      <w:pPr>
        <w:pStyle w:val="ListParagraph"/>
        <w:numPr>
          <w:ilvl w:val="0"/>
          <w:numId w:val="10"/>
        </w:numPr>
        <w:rPr>
          <w:rFonts w:eastAsia="Helvetica Neue" w:cs="Helvetica Neue"/>
        </w:rPr>
      </w:pPr>
      <w:r w:rsidRPr="00E97C28">
        <w:rPr>
          <w:rFonts w:eastAsia="Helvetica Neue" w:cs="Helvetica Neue"/>
        </w:rPr>
        <w:t>How many scholarships can you apply for?</w:t>
      </w:r>
    </w:p>
    <w:p w14:paraId="7AAC3621" w14:textId="77777777" w:rsidR="00E97C28" w:rsidRDefault="0085091E" w:rsidP="00E97C28">
      <w:pPr>
        <w:pStyle w:val="ListParagraph"/>
        <w:numPr>
          <w:ilvl w:val="1"/>
          <w:numId w:val="10"/>
        </w:numPr>
        <w:rPr>
          <w:rFonts w:eastAsia="Helvetica Neue" w:cs="Helvetica Neue"/>
        </w:rPr>
      </w:pPr>
      <w:r w:rsidRPr="00E97C28">
        <w:rPr>
          <w:rFonts w:eastAsia="Helvetica Neue" w:cs="Helvetica Neue"/>
        </w:rPr>
        <w:t>Apply for as many as you qualify for, as this will increase the likelihood of you receiving money</w:t>
      </w:r>
    </w:p>
    <w:p w14:paraId="56909B40" w14:textId="7A145FCD" w:rsidR="0085091E" w:rsidRPr="00E97C28" w:rsidRDefault="0085091E" w:rsidP="00E97C28">
      <w:pPr>
        <w:pStyle w:val="ListParagraph"/>
        <w:numPr>
          <w:ilvl w:val="1"/>
          <w:numId w:val="10"/>
        </w:numPr>
        <w:rPr>
          <w:rFonts w:eastAsia="Helvetica Neue" w:cs="Helvetica Neue"/>
        </w:rPr>
      </w:pPr>
      <w:r w:rsidRPr="00E97C28">
        <w:rPr>
          <w:rFonts w:eastAsia="Helvetica Neue" w:cs="Helvetica Neue"/>
        </w:rPr>
        <w:t>You are allowed to get as many as awarded</w:t>
      </w:r>
    </w:p>
    <w:p w14:paraId="55D964BE" w14:textId="77777777" w:rsidR="00E97C28" w:rsidRDefault="00E97C28" w:rsidP="0085091E">
      <w:pPr>
        <w:rPr>
          <w:rFonts w:eastAsia="Helvetica Neue" w:cs="Helvetica Neue"/>
          <w:b/>
          <w:i/>
        </w:rPr>
      </w:pPr>
    </w:p>
    <w:p w14:paraId="04A0D872" w14:textId="3BA5772A" w:rsidR="0085091E" w:rsidRPr="0085091E" w:rsidRDefault="0085091E" w:rsidP="0085091E">
      <w:pPr>
        <w:rPr>
          <w:rFonts w:eastAsia="Helvetica Neue" w:cs="Helvetica Neue"/>
        </w:rPr>
      </w:pPr>
      <w:r w:rsidRPr="0085091E">
        <w:rPr>
          <w:rFonts w:eastAsia="Helvetica Neue" w:cs="Helvetica Neue"/>
          <w:b/>
          <w:i/>
        </w:rPr>
        <w:t>Organizing your Search</w:t>
      </w:r>
      <w:r w:rsidRPr="0085091E">
        <w:rPr>
          <w:rFonts w:eastAsia="Helvetica Neue" w:cs="Helvetica Neue"/>
        </w:rPr>
        <w:t xml:space="preserve">: </w:t>
      </w:r>
      <w:r w:rsidRPr="0085091E">
        <w:rPr>
          <w:rFonts w:eastAsia="Helvetica Neue" w:cs="Helvetica Neue"/>
          <w:i/>
        </w:rPr>
        <w:t xml:space="preserve">Have each student open the digital </w:t>
      </w:r>
      <w:proofErr w:type="spellStart"/>
      <w:r w:rsidRPr="0085091E">
        <w:rPr>
          <w:rFonts w:eastAsia="Helvetica Neue" w:cs="Helvetica Neue"/>
          <w:i/>
        </w:rPr>
        <w:t>handout_Next</w:t>
      </w:r>
      <w:proofErr w:type="spellEnd"/>
      <w:r w:rsidRPr="0085091E">
        <w:rPr>
          <w:rFonts w:eastAsia="Helvetica Neue" w:cs="Helvetica Neue"/>
          <w:i/>
        </w:rPr>
        <w:t xml:space="preserve"> Steps Scholarship Application Tracker Fillable or have them create their own digitally or on paper. </w:t>
      </w:r>
      <w:r w:rsidRPr="0085091E">
        <w:rPr>
          <w:rFonts w:eastAsia="Helvetica Neue" w:cs="Helvetica Neue"/>
        </w:rPr>
        <w:t xml:space="preserve">Use this tool or create your own to keep track of the scholarships that you find and want to apply for. </w:t>
      </w:r>
    </w:p>
    <w:p w14:paraId="299C3A00" w14:textId="77777777" w:rsidR="0085091E" w:rsidRPr="0085091E" w:rsidRDefault="0085091E" w:rsidP="0085091E">
      <w:pPr>
        <w:rPr>
          <w:rFonts w:eastAsia="Helvetica Neue" w:cs="Helvetica Neue"/>
        </w:rPr>
      </w:pPr>
    </w:p>
    <w:p w14:paraId="6969C865" w14:textId="77777777" w:rsidR="0085091E" w:rsidRPr="0085091E" w:rsidRDefault="0085091E" w:rsidP="0085091E">
      <w:pPr>
        <w:rPr>
          <w:rFonts w:eastAsia="Helvetica Neue" w:cs="Helvetica Neue"/>
        </w:rPr>
      </w:pPr>
      <w:r w:rsidRPr="0085091E">
        <w:rPr>
          <w:rFonts w:eastAsia="Helvetica Neue" w:cs="Helvetica Neue"/>
          <w:b/>
          <w:i/>
        </w:rPr>
        <w:t>Scholarship Activity:</w:t>
      </w:r>
      <w:r w:rsidRPr="0085091E">
        <w:rPr>
          <w:rFonts w:eastAsia="Helvetica Neue" w:cs="Helvetica Neue"/>
          <w:b/>
        </w:rPr>
        <w:t xml:space="preserve"> </w:t>
      </w:r>
      <w:r w:rsidRPr="0085091E">
        <w:rPr>
          <w:rFonts w:eastAsia="Helvetica Neue" w:cs="Helvetica Neue"/>
        </w:rPr>
        <w:t xml:space="preserve">Use any of the websites listed below to locate 3 scholarships and include the following information for each: Scholarship Name, Award Amount, Eligibility Requirements, Award Deadline, URL for application. </w:t>
      </w:r>
    </w:p>
    <w:p w14:paraId="1A39C5F3" w14:textId="77777777" w:rsidR="0085091E" w:rsidRPr="0085091E" w:rsidRDefault="0085091E" w:rsidP="0085091E">
      <w:pPr>
        <w:rPr>
          <w:rFonts w:eastAsia="Helvetica Neue" w:cs="Helvetica Neue"/>
        </w:rPr>
      </w:pPr>
    </w:p>
    <w:p w14:paraId="356BCD66" w14:textId="0FFAA8BD" w:rsidR="0085091E" w:rsidRPr="0085091E" w:rsidRDefault="0085091E" w:rsidP="0085091E">
      <w:pPr>
        <w:rPr>
          <w:rFonts w:eastAsia="Helvetica Neue" w:cs="Helvetica Neue"/>
          <w:i/>
        </w:rPr>
      </w:pPr>
      <w:r w:rsidRPr="0085091E">
        <w:rPr>
          <w:rFonts w:eastAsia="Helvetica Neue" w:cs="Helvetica Neue"/>
          <w:i/>
        </w:rPr>
        <w:t xml:space="preserve">Have students use computers in pairs or individually and use the websites: </w:t>
      </w:r>
    </w:p>
    <w:p w14:paraId="03B39EE5" w14:textId="77777777" w:rsidR="0085091E" w:rsidRPr="0085091E" w:rsidRDefault="00051E5F" w:rsidP="006E6241">
      <w:pPr>
        <w:numPr>
          <w:ilvl w:val="0"/>
          <w:numId w:val="5"/>
        </w:numPr>
        <w:spacing w:line="240" w:lineRule="auto"/>
        <w:rPr>
          <w:rFonts w:eastAsia="Helvetica Neue" w:cs="Helvetica Neue"/>
          <w:i/>
        </w:rPr>
      </w:pPr>
      <w:r>
        <w:fldChar w:fldCharType="begin"/>
      </w:r>
      <w:r>
        <w:instrText xml:space="preserve"> HYPERLINK "http://www.nextsteps.idaho.com" \h </w:instrText>
      </w:r>
      <w:r>
        <w:fldChar w:fldCharType="separate"/>
      </w:r>
      <w:r w:rsidR="0085091E" w:rsidRPr="0085091E">
        <w:rPr>
          <w:rFonts w:eastAsia="Helvetica Neue" w:cs="Helvetica Neue"/>
          <w:i/>
          <w:color w:val="1155CC"/>
          <w:u w:val="single"/>
        </w:rPr>
        <w:t>www.nextsteps.Idaho.com</w:t>
      </w:r>
      <w:r>
        <w:rPr>
          <w:rFonts w:eastAsia="Helvetica Neue" w:cs="Helvetica Neue"/>
          <w:i/>
          <w:color w:val="1155CC"/>
          <w:u w:val="single"/>
        </w:rPr>
        <w:fldChar w:fldCharType="end"/>
      </w:r>
      <w:r w:rsidR="0085091E" w:rsidRPr="0085091E">
        <w:rPr>
          <w:rFonts w:eastAsia="Helvetica Neue" w:cs="Helvetica Neue"/>
          <w:i/>
        </w:rPr>
        <w:t xml:space="preserve"> [ </w:t>
      </w:r>
      <w:hyperlink r:id="rId8">
        <w:r w:rsidR="0085091E" w:rsidRPr="0085091E">
          <w:rPr>
            <w:rFonts w:eastAsia="Helvetica Neue" w:cs="Helvetica Neue"/>
            <w:i/>
            <w:color w:val="1155CC"/>
            <w:u w:val="single"/>
          </w:rPr>
          <w:t>https://nextsteps.dev.s360.is/scholarships/</w:t>
        </w:r>
      </w:hyperlink>
      <w:r w:rsidR="0085091E" w:rsidRPr="0085091E">
        <w:rPr>
          <w:rFonts w:eastAsia="Helvetica Neue" w:cs="Helvetica Neue"/>
          <w:i/>
        </w:rPr>
        <w:t xml:space="preserve"> ]</w:t>
      </w:r>
    </w:p>
    <w:p w14:paraId="1CE36CB1" w14:textId="77777777" w:rsidR="0085091E" w:rsidRPr="0085091E" w:rsidRDefault="00051E5F" w:rsidP="006E6241">
      <w:pPr>
        <w:numPr>
          <w:ilvl w:val="0"/>
          <w:numId w:val="5"/>
        </w:numPr>
        <w:spacing w:line="240" w:lineRule="auto"/>
        <w:rPr>
          <w:rFonts w:eastAsia="Helvetica Neue" w:cs="Helvetica Neue"/>
          <w:i/>
        </w:rPr>
      </w:pPr>
      <w:hyperlink r:id="rId9">
        <w:r w:rsidR="0085091E" w:rsidRPr="0085091E">
          <w:rPr>
            <w:rFonts w:eastAsia="Helvetica Neue" w:cs="Helvetica Neue"/>
            <w:i/>
            <w:color w:val="1155CC"/>
            <w:u w:val="single"/>
          </w:rPr>
          <w:t>www.bigfuture.collegeboard.org</w:t>
        </w:r>
      </w:hyperlink>
    </w:p>
    <w:p w14:paraId="039610AA" w14:textId="77777777" w:rsidR="00E97C28" w:rsidRDefault="00E97C28" w:rsidP="0085091E">
      <w:pPr>
        <w:rPr>
          <w:rFonts w:eastAsia="Helvetica Neue" w:cs="Helvetica Neue"/>
          <w:i/>
        </w:rPr>
      </w:pPr>
    </w:p>
    <w:p w14:paraId="5BCD904D" w14:textId="1E281ABA" w:rsidR="0085091E" w:rsidRPr="0085091E" w:rsidRDefault="0085091E" w:rsidP="0085091E">
      <w:pPr>
        <w:rPr>
          <w:rFonts w:eastAsia="Helvetica Neue" w:cs="Helvetica Neue"/>
          <w:i/>
        </w:rPr>
      </w:pPr>
      <w:r w:rsidRPr="0085091E">
        <w:rPr>
          <w:rFonts w:eastAsia="Helvetica Neue" w:cs="Helvetica Neue"/>
          <w:i/>
        </w:rPr>
        <w:t>Encourage students to write down/organize the information they find so they can apply before the deadlines!</w:t>
      </w:r>
    </w:p>
    <w:p w14:paraId="7825B72E" w14:textId="77777777" w:rsidR="0085091E" w:rsidRPr="0085091E" w:rsidRDefault="0085091E" w:rsidP="0085091E">
      <w:pPr>
        <w:widowControl w:val="0"/>
        <w:spacing w:before="120"/>
        <w:ind w:left="720"/>
        <w:rPr>
          <w:rFonts w:eastAsia="Helvetica Neue" w:cs="Helvetica Neue"/>
        </w:rPr>
      </w:pPr>
      <w:r w:rsidRPr="0085091E">
        <w:rPr>
          <w:rFonts w:eastAsia="Helvetica Neue" w:cs="Helvetica Neue"/>
          <w:noProof/>
        </w:rPr>
        <w:drawing>
          <wp:inline distT="19050" distB="19050" distL="19050" distR="19050" wp14:anchorId="1FD366CD" wp14:editId="0C1B82F1">
            <wp:extent cx="5943600" cy="2438400"/>
            <wp:effectExtent l="0" t="0" r="0" b="0"/>
            <wp:docPr id="12" name="image1.png" descr="Graphical user interface,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12" name="image1.png" descr="Graphical user interface, application&#10;&#10;Description automatically generated"/>
                    <pic:cNvPicPr preferRelativeResize="0"/>
                  </pic:nvPicPr>
                  <pic:blipFill>
                    <a:blip r:embed="rId10"/>
                    <a:srcRect l="1340" r="1496"/>
                    <a:stretch>
                      <a:fillRect/>
                    </a:stretch>
                  </pic:blipFill>
                  <pic:spPr>
                    <a:xfrm>
                      <a:off x="0" y="0"/>
                      <a:ext cx="5943600" cy="2438400"/>
                    </a:xfrm>
                    <a:prstGeom prst="rect">
                      <a:avLst/>
                    </a:prstGeom>
                    <a:ln/>
                  </pic:spPr>
                </pic:pic>
              </a:graphicData>
            </a:graphic>
          </wp:inline>
        </w:drawing>
      </w:r>
    </w:p>
    <w:p w14:paraId="59F15E6A" w14:textId="77777777" w:rsidR="0085091E" w:rsidRPr="0085091E" w:rsidRDefault="0085091E" w:rsidP="0085091E">
      <w:pPr>
        <w:pBdr>
          <w:top w:val="nil"/>
          <w:left w:val="nil"/>
          <w:bottom w:val="nil"/>
          <w:right w:val="nil"/>
          <w:between w:val="nil"/>
        </w:pBdr>
        <w:rPr>
          <w:rFonts w:eastAsia="Helvetica Neue" w:cs="Helvetica Neue"/>
          <w:b/>
          <w:color w:val="000000"/>
        </w:rPr>
      </w:pPr>
    </w:p>
    <w:p w14:paraId="1BBFE858" w14:textId="77777777" w:rsidR="0085091E" w:rsidRPr="0085091E" w:rsidRDefault="0085091E" w:rsidP="0085091E">
      <w:pPr>
        <w:pBdr>
          <w:top w:val="nil"/>
          <w:left w:val="nil"/>
          <w:bottom w:val="nil"/>
          <w:right w:val="nil"/>
          <w:between w:val="nil"/>
        </w:pBdr>
        <w:rPr>
          <w:rFonts w:eastAsia="Helvetica Neue" w:cs="Helvetica Neue"/>
          <w:b/>
          <w:color w:val="000000"/>
        </w:rPr>
      </w:pPr>
      <w:r w:rsidRPr="0085091E">
        <w:rPr>
          <w:rFonts w:eastAsia="Helvetica Neue" w:cs="Helvetica Neue"/>
          <w:b/>
          <w:color w:val="000000"/>
        </w:rPr>
        <w:t>Questions:</w:t>
      </w:r>
    </w:p>
    <w:p w14:paraId="2C4137A9" w14:textId="77777777" w:rsidR="0085091E" w:rsidRPr="0085091E" w:rsidRDefault="0085091E" w:rsidP="006E6241">
      <w:pPr>
        <w:numPr>
          <w:ilvl w:val="0"/>
          <w:numId w:val="6"/>
        </w:numPr>
        <w:pBdr>
          <w:top w:val="nil"/>
          <w:left w:val="nil"/>
          <w:bottom w:val="nil"/>
          <w:right w:val="nil"/>
          <w:between w:val="nil"/>
        </w:pBdr>
        <w:spacing w:line="240" w:lineRule="auto"/>
        <w:rPr>
          <w:rFonts w:eastAsia="Helvetica Neue" w:cs="Helvetica Neue"/>
          <w:color w:val="000000"/>
        </w:rPr>
      </w:pPr>
      <w:r w:rsidRPr="0085091E">
        <w:rPr>
          <w:rFonts w:eastAsia="Helvetica Neue" w:cs="Helvetica Neue"/>
          <w:color w:val="000000"/>
        </w:rPr>
        <w:t>When is the best time to start looking for scholarships?</w:t>
      </w:r>
    </w:p>
    <w:p w14:paraId="5D011101" w14:textId="77777777" w:rsidR="0085091E" w:rsidRPr="0085091E" w:rsidRDefault="0085091E" w:rsidP="006E6241">
      <w:pPr>
        <w:numPr>
          <w:ilvl w:val="0"/>
          <w:numId w:val="6"/>
        </w:numPr>
        <w:pBdr>
          <w:top w:val="nil"/>
          <w:left w:val="nil"/>
          <w:bottom w:val="nil"/>
          <w:right w:val="nil"/>
          <w:between w:val="nil"/>
        </w:pBdr>
        <w:spacing w:line="240" w:lineRule="auto"/>
        <w:rPr>
          <w:rFonts w:eastAsia="Helvetica Neue" w:cs="Helvetica Neue"/>
          <w:color w:val="000000"/>
        </w:rPr>
      </w:pPr>
      <w:r w:rsidRPr="0085091E">
        <w:rPr>
          <w:rFonts w:eastAsia="Helvetica Neue" w:cs="Helvetica Neue"/>
          <w:color w:val="000000"/>
        </w:rPr>
        <w:t>Where should you look for scholarships?</w:t>
      </w:r>
    </w:p>
    <w:p w14:paraId="0CF63F90" w14:textId="77777777" w:rsidR="0085091E" w:rsidRPr="0085091E" w:rsidRDefault="0085091E" w:rsidP="006E6241">
      <w:pPr>
        <w:numPr>
          <w:ilvl w:val="0"/>
          <w:numId w:val="6"/>
        </w:numPr>
        <w:pBdr>
          <w:top w:val="nil"/>
          <w:left w:val="nil"/>
          <w:bottom w:val="nil"/>
          <w:right w:val="nil"/>
          <w:between w:val="nil"/>
        </w:pBdr>
        <w:spacing w:line="240" w:lineRule="auto"/>
        <w:rPr>
          <w:rFonts w:eastAsia="Helvetica Neue" w:cs="Helvetica Neue"/>
          <w:color w:val="000000"/>
        </w:rPr>
      </w:pPr>
      <w:r w:rsidRPr="0085091E">
        <w:rPr>
          <w:rFonts w:eastAsia="Helvetica Neue" w:cs="Helvetica Neue"/>
          <w:color w:val="000000"/>
        </w:rPr>
        <w:t>Who can you ask about scholarships?</w:t>
      </w:r>
    </w:p>
    <w:p w14:paraId="5DF135E0" w14:textId="77777777" w:rsidR="0085091E" w:rsidRPr="0085091E" w:rsidRDefault="0085091E" w:rsidP="006E6241">
      <w:pPr>
        <w:numPr>
          <w:ilvl w:val="0"/>
          <w:numId w:val="6"/>
        </w:numPr>
        <w:pBdr>
          <w:top w:val="nil"/>
          <w:left w:val="nil"/>
          <w:bottom w:val="nil"/>
          <w:right w:val="nil"/>
          <w:between w:val="nil"/>
        </w:pBdr>
        <w:spacing w:line="240" w:lineRule="auto"/>
        <w:rPr>
          <w:rFonts w:eastAsia="Helvetica Neue" w:cs="Helvetica Neue"/>
          <w:color w:val="000000"/>
        </w:rPr>
      </w:pPr>
      <w:r w:rsidRPr="0085091E">
        <w:rPr>
          <w:rFonts w:eastAsia="Helvetica Neue" w:cs="Helvetica Neue"/>
          <w:color w:val="000000"/>
        </w:rPr>
        <w:t>Can I get more than one kind of scholarship?</w:t>
      </w:r>
    </w:p>
    <w:p w14:paraId="44317F4B" w14:textId="6EF8C1C0" w:rsidR="0085091E" w:rsidRPr="00AF0F20" w:rsidRDefault="0085091E" w:rsidP="0085091E">
      <w:pPr>
        <w:numPr>
          <w:ilvl w:val="0"/>
          <w:numId w:val="6"/>
        </w:numPr>
        <w:pBdr>
          <w:top w:val="nil"/>
          <w:left w:val="nil"/>
          <w:bottom w:val="nil"/>
          <w:right w:val="nil"/>
          <w:between w:val="nil"/>
        </w:pBdr>
        <w:spacing w:line="240" w:lineRule="auto"/>
        <w:rPr>
          <w:rFonts w:eastAsia="Helvetica Neue" w:cs="Helvetica Neue"/>
          <w:color w:val="000000"/>
        </w:rPr>
      </w:pPr>
      <w:r w:rsidRPr="0085091E">
        <w:rPr>
          <w:rFonts w:eastAsia="Helvetica Neue" w:cs="Helvetica Neue"/>
          <w:color w:val="000000"/>
        </w:rPr>
        <w:t>What kinds of scholarships exist?</w:t>
      </w:r>
    </w:p>
    <w:p w14:paraId="39ED3F8E" w14:textId="77777777" w:rsidR="0085091E" w:rsidRPr="0085091E" w:rsidRDefault="0085091E" w:rsidP="0085091E">
      <w:pPr>
        <w:pBdr>
          <w:top w:val="nil"/>
          <w:left w:val="nil"/>
          <w:bottom w:val="nil"/>
          <w:right w:val="nil"/>
          <w:between w:val="nil"/>
        </w:pBdr>
        <w:rPr>
          <w:rFonts w:eastAsia="Helvetica Neue" w:cs="Helvetica Neue"/>
          <w:color w:val="000000"/>
        </w:rPr>
      </w:pPr>
    </w:p>
    <w:p w14:paraId="5DAC0639" w14:textId="77777777" w:rsidR="0085091E" w:rsidRPr="0085091E" w:rsidRDefault="0085091E" w:rsidP="0085091E">
      <w:pPr>
        <w:pBdr>
          <w:top w:val="nil"/>
          <w:left w:val="nil"/>
          <w:bottom w:val="nil"/>
          <w:right w:val="nil"/>
          <w:between w:val="nil"/>
        </w:pBdr>
        <w:rPr>
          <w:rFonts w:eastAsia="Helvetica Neue" w:cs="Helvetica Neue"/>
          <w:b/>
          <w:color w:val="000000"/>
        </w:rPr>
      </w:pPr>
      <w:r w:rsidRPr="0085091E">
        <w:rPr>
          <w:rFonts w:eastAsia="Helvetica Neue" w:cs="Helvetica Neue"/>
          <w:b/>
          <w:color w:val="000000"/>
        </w:rPr>
        <w:t xml:space="preserve">Adaptations: </w:t>
      </w:r>
    </w:p>
    <w:p w14:paraId="2B77982B" w14:textId="7B8A8630" w:rsidR="0085091E" w:rsidRPr="0085091E" w:rsidRDefault="0085091E" w:rsidP="006E6241">
      <w:pPr>
        <w:numPr>
          <w:ilvl w:val="0"/>
          <w:numId w:val="1"/>
        </w:numPr>
        <w:pBdr>
          <w:top w:val="nil"/>
          <w:left w:val="nil"/>
          <w:bottom w:val="nil"/>
          <w:right w:val="nil"/>
          <w:between w:val="nil"/>
        </w:pBdr>
        <w:spacing w:line="240" w:lineRule="auto"/>
        <w:rPr>
          <w:rFonts w:eastAsia="Helvetica Neue" w:cs="Helvetica Neue"/>
          <w:color w:val="000000"/>
        </w:rPr>
      </w:pPr>
      <w:r w:rsidRPr="0085091E">
        <w:rPr>
          <w:rFonts w:eastAsia="Helvetica Neue" w:cs="Helvetica Neue"/>
          <w:color w:val="000000"/>
        </w:rPr>
        <w:t>Assign students to research 3 scholarships they will apply for.  This does not just have to be for college scholarships but could be for trade schools as well.  Have them use the scholarship search tracking form example or make up their own way to track scholarships details and information. This one is best used with those who use it electronically.</w:t>
      </w:r>
    </w:p>
    <w:p w14:paraId="26156CD5" w14:textId="77777777" w:rsidR="0085091E" w:rsidRPr="0085091E" w:rsidRDefault="0085091E" w:rsidP="006E6241">
      <w:pPr>
        <w:numPr>
          <w:ilvl w:val="0"/>
          <w:numId w:val="1"/>
        </w:numPr>
        <w:pBdr>
          <w:top w:val="nil"/>
          <w:left w:val="nil"/>
          <w:bottom w:val="nil"/>
          <w:right w:val="nil"/>
          <w:between w:val="nil"/>
        </w:pBdr>
        <w:spacing w:line="240" w:lineRule="auto"/>
        <w:rPr>
          <w:rFonts w:eastAsia="Helvetica Neue" w:cs="Helvetica Neue"/>
          <w:color w:val="000000"/>
        </w:rPr>
      </w:pPr>
      <w:r w:rsidRPr="0085091E">
        <w:rPr>
          <w:rFonts w:eastAsia="Helvetica Neue" w:cs="Helvetica Neue"/>
          <w:color w:val="000000"/>
        </w:rPr>
        <w:t xml:space="preserve">Students could turn it in electronically to you by </w:t>
      </w:r>
      <w:r w:rsidRPr="0085091E">
        <w:rPr>
          <w:rFonts w:eastAsia="Helvetica Neue" w:cs="Helvetica Neue"/>
        </w:rPr>
        <w:t>email</w:t>
      </w:r>
      <w:r w:rsidRPr="0085091E">
        <w:rPr>
          <w:rFonts w:eastAsia="Helvetica Neue" w:cs="Helvetica Neue"/>
          <w:color w:val="000000"/>
        </w:rPr>
        <w:t xml:space="preserve"> (if using the document provided with this activity) or create one of their own, or you could provide a format you would rather they use by paper. There are various ones online.</w:t>
      </w:r>
    </w:p>
    <w:p w14:paraId="1EFCFE99" w14:textId="77777777" w:rsidR="0085091E" w:rsidRPr="0085091E" w:rsidRDefault="0085091E" w:rsidP="006E6241">
      <w:pPr>
        <w:numPr>
          <w:ilvl w:val="0"/>
          <w:numId w:val="1"/>
        </w:numPr>
        <w:pBdr>
          <w:top w:val="nil"/>
          <w:left w:val="nil"/>
          <w:bottom w:val="nil"/>
          <w:right w:val="nil"/>
          <w:between w:val="nil"/>
        </w:pBdr>
        <w:spacing w:line="240" w:lineRule="auto"/>
        <w:rPr>
          <w:rFonts w:eastAsia="Helvetica Neue" w:cs="Helvetica Neue"/>
          <w:color w:val="000000"/>
        </w:rPr>
      </w:pPr>
      <w:r w:rsidRPr="0085091E">
        <w:rPr>
          <w:rFonts w:eastAsia="Helvetica Neue" w:cs="Helvetica Neue"/>
          <w:color w:val="000000"/>
        </w:rPr>
        <w:t xml:space="preserve">If possible, some teachers could also have students turn in proof they have researched 5 scholarships a month (or that they have actually applied to 5 a month) and get credit for it for the class. </w:t>
      </w:r>
    </w:p>
    <w:p w14:paraId="6ABFF78A" w14:textId="77777777" w:rsidR="0085091E" w:rsidRPr="0085091E" w:rsidRDefault="0085091E" w:rsidP="006E6241">
      <w:pPr>
        <w:numPr>
          <w:ilvl w:val="1"/>
          <w:numId w:val="1"/>
        </w:numPr>
        <w:pBdr>
          <w:top w:val="nil"/>
          <w:left w:val="nil"/>
          <w:bottom w:val="nil"/>
          <w:right w:val="nil"/>
          <w:between w:val="nil"/>
        </w:pBdr>
        <w:spacing w:line="240" w:lineRule="auto"/>
        <w:rPr>
          <w:rFonts w:eastAsia="Helvetica Neue" w:cs="Helvetica Neue"/>
          <w:color w:val="000000"/>
        </w:rPr>
      </w:pPr>
      <w:r w:rsidRPr="0085091E">
        <w:rPr>
          <w:rFonts w:eastAsia="Helvetica Neue" w:cs="Helvetica Neue"/>
          <w:color w:val="000000"/>
        </w:rPr>
        <w:t>Providing credit works, as it usually gets kids more motivated to do them.  They need the push.</w:t>
      </w:r>
    </w:p>
    <w:p w14:paraId="61885FAB" w14:textId="77777777" w:rsidR="0085091E" w:rsidRPr="0085091E" w:rsidRDefault="0085091E" w:rsidP="006E6241">
      <w:pPr>
        <w:numPr>
          <w:ilvl w:val="1"/>
          <w:numId w:val="1"/>
        </w:numPr>
        <w:pBdr>
          <w:top w:val="nil"/>
          <w:left w:val="nil"/>
          <w:bottom w:val="nil"/>
          <w:right w:val="nil"/>
          <w:between w:val="nil"/>
        </w:pBdr>
        <w:spacing w:line="240" w:lineRule="auto"/>
        <w:rPr>
          <w:rFonts w:eastAsia="Helvetica Neue" w:cs="Helvetica Neue"/>
          <w:color w:val="000000"/>
        </w:rPr>
      </w:pPr>
      <w:r w:rsidRPr="0085091E">
        <w:rPr>
          <w:rFonts w:eastAsia="Helvetica Neue" w:cs="Helvetica Neue"/>
          <w:color w:val="000000"/>
        </w:rPr>
        <w:t>Another idea is to have seniors work on this activity during advisory time.</w:t>
      </w:r>
    </w:p>
    <w:p w14:paraId="47CB0A99" w14:textId="77777777" w:rsidR="0085091E" w:rsidRPr="0085091E" w:rsidRDefault="0085091E" w:rsidP="0085091E">
      <w:pPr>
        <w:pBdr>
          <w:top w:val="nil"/>
          <w:left w:val="nil"/>
          <w:bottom w:val="nil"/>
          <w:right w:val="nil"/>
          <w:between w:val="nil"/>
        </w:pBdr>
        <w:ind w:left="720"/>
        <w:rPr>
          <w:rFonts w:eastAsia="Helvetica Neue" w:cs="Helvetica Neue"/>
          <w:color w:val="000000"/>
        </w:rPr>
      </w:pPr>
    </w:p>
    <w:p w14:paraId="53626380" w14:textId="77777777" w:rsidR="0085091E" w:rsidRPr="0085091E" w:rsidRDefault="0085091E" w:rsidP="0085091E">
      <w:pPr>
        <w:pBdr>
          <w:top w:val="nil"/>
          <w:left w:val="nil"/>
          <w:bottom w:val="nil"/>
          <w:right w:val="nil"/>
          <w:between w:val="nil"/>
        </w:pBdr>
        <w:rPr>
          <w:rFonts w:eastAsia="Helvetica Neue" w:cs="Helvetica Neue"/>
        </w:rPr>
      </w:pPr>
      <w:r w:rsidRPr="0085091E">
        <w:rPr>
          <w:rFonts w:eastAsia="Helvetica Neue" w:cs="Helvetica Neue"/>
          <w:b/>
          <w:color w:val="000000"/>
        </w:rPr>
        <w:t>Evaluation:</w:t>
      </w:r>
      <w:r w:rsidRPr="0085091E">
        <w:rPr>
          <w:rFonts w:eastAsia="Helvetica Neue" w:cs="Helvetica Neue"/>
          <w:color w:val="000000"/>
        </w:rPr>
        <w:t xml:space="preserve">  Students will </w:t>
      </w:r>
      <w:r w:rsidRPr="0085091E">
        <w:rPr>
          <w:rFonts w:eastAsia="Helvetica Neue" w:cs="Helvetica Neue"/>
        </w:rPr>
        <w:t xml:space="preserve">be able to complete the ‘Scholarship Tracking’ Learning Plan Activity. </w:t>
      </w:r>
    </w:p>
    <w:p w14:paraId="00901021" w14:textId="77777777" w:rsidR="0085091E" w:rsidRPr="0085091E" w:rsidRDefault="0085091E" w:rsidP="0085091E">
      <w:pPr>
        <w:pBdr>
          <w:top w:val="nil"/>
          <w:left w:val="nil"/>
          <w:bottom w:val="nil"/>
          <w:right w:val="nil"/>
          <w:between w:val="nil"/>
        </w:pBdr>
        <w:rPr>
          <w:rFonts w:eastAsia="Helvetica Neue" w:cs="Helvetica Neue"/>
        </w:rPr>
      </w:pPr>
    </w:p>
    <w:p w14:paraId="31C7614F" w14:textId="77777777" w:rsidR="0085091E" w:rsidRPr="0085091E" w:rsidRDefault="0085091E" w:rsidP="0085091E">
      <w:pPr>
        <w:pBdr>
          <w:top w:val="nil"/>
          <w:left w:val="nil"/>
          <w:bottom w:val="nil"/>
          <w:right w:val="nil"/>
          <w:between w:val="nil"/>
        </w:pBdr>
        <w:rPr>
          <w:rFonts w:eastAsia="Helvetica Neue" w:cs="Helvetica Neue"/>
          <w:i/>
        </w:rPr>
      </w:pPr>
      <w:r w:rsidRPr="0085091E">
        <w:rPr>
          <w:rFonts w:eastAsia="Helvetica Neue" w:cs="Helvetica Neue"/>
          <w:b/>
          <w:color w:val="000000"/>
        </w:rPr>
        <w:t>Closing</w:t>
      </w:r>
      <w:r w:rsidRPr="0085091E">
        <w:rPr>
          <w:rFonts w:eastAsia="Helvetica Neue" w:cs="Helvetica Neue"/>
          <w:color w:val="000000"/>
        </w:rPr>
        <w:t xml:space="preserve">: </w:t>
      </w:r>
      <w:r w:rsidRPr="0085091E">
        <w:rPr>
          <w:rFonts w:eastAsia="Helvetica Neue" w:cs="Helvetica Neue"/>
        </w:rPr>
        <w:t>Now that you have explored locating scholarships, what ways do you think would be easiest to track or organize what you need to apply and when it needs to be submitted? Remember that all of you can apply and find scholarships that will help you go on!</w:t>
      </w:r>
    </w:p>
    <w:p w14:paraId="48ECEAB1" w14:textId="582DE74C" w:rsidR="0085091E" w:rsidRDefault="0085091E" w:rsidP="0085091E">
      <w:pPr>
        <w:pBdr>
          <w:top w:val="nil"/>
          <w:left w:val="nil"/>
          <w:bottom w:val="nil"/>
          <w:right w:val="nil"/>
          <w:between w:val="nil"/>
        </w:pBdr>
        <w:rPr>
          <w:rFonts w:eastAsia="Helvetica Neue" w:cs="Helvetica Neue"/>
          <w:i/>
        </w:rPr>
      </w:pPr>
    </w:p>
    <w:p w14:paraId="740F34E2" w14:textId="066CBFFC" w:rsidR="00AF0F20" w:rsidRDefault="00AF0F20" w:rsidP="0085091E">
      <w:pPr>
        <w:pBdr>
          <w:top w:val="nil"/>
          <w:left w:val="nil"/>
          <w:bottom w:val="nil"/>
          <w:right w:val="nil"/>
          <w:between w:val="nil"/>
        </w:pBdr>
        <w:rPr>
          <w:rFonts w:eastAsia="Helvetica Neue" w:cs="Helvetica Neue"/>
          <w:i/>
        </w:rPr>
      </w:pPr>
    </w:p>
    <w:p w14:paraId="150DE005" w14:textId="77777777" w:rsidR="00AF0F20" w:rsidRPr="0085091E" w:rsidRDefault="00AF0F20" w:rsidP="0085091E">
      <w:pPr>
        <w:pBdr>
          <w:top w:val="nil"/>
          <w:left w:val="nil"/>
          <w:bottom w:val="nil"/>
          <w:right w:val="nil"/>
          <w:between w:val="nil"/>
        </w:pBdr>
        <w:rPr>
          <w:rFonts w:eastAsia="Helvetica Neue" w:cs="Helvetica Neue"/>
          <w:i/>
        </w:rPr>
      </w:pPr>
    </w:p>
    <w:p w14:paraId="43F46938" w14:textId="77777777" w:rsidR="0085091E" w:rsidRPr="0085091E" w:rsidRDefault="0085091E" w:rsidP="0085091E">
      <w:pPr>
        <w:pBdr>
          <w:top w:val="nil"/>
          <w:left w:val="nil"/>
          <w:bottom w:val="nil"/>
          <w:right w:val="nil"/>
          <w:between w:val="nil"/>
        </w:pBdr>
        <w:rPr>
          <w:rFonts w:eastAsia="Helvetica Neue" w:cs="Helvetica Neue"/>
          <w:i/>
          <w:color w:val="000000"/>
        </w:rPr>
      </w:pPr>
      <w:r w:rsidRPr="0085091E">
        <w:rPr>
          <w:rFonts w:eastAsia="Helvetica Neue" w:cs="Helvetica Neue"/>
          <w:i/>
          <w:color w:val="000000"/>
        </w:rPr>
        <w:t>Scholarships Knowledge Inventory Handout Answer</w:t>
      </w:r>
      <w:r w:rsidRPr="0085091E">
        <w:rPr>
          <w:rFonts w:eastAsia="Helvetica Neue" w:cs="Helvetica Neue"/>
          <w:i/>
        </w:rPr>
        <w:t xml:space="preserve"> Key</w:t>
      </w:r>
      <w:r w:rsidRPr="0085091E">
        <w:rPr>
          <w:rFonts w:eastAsia="Helvetica Neue" w:cs="Helvetica Neue"/>
          <w:i/>
          <w:color w:val="000000"/>
        </w:rPr>
        <w:t xml:space="preserve">:  </w:t>
      </w:r>
    </w:p>
    <w:p w14:paraId="1275747F" w14:textId="77777777" w:rsidR="0085091E" w:rsidRPr="0085091E" w:rsidRDefault="0085091E" w:rsidP="006E6241">
      <w:pPr>
        <w:numPr>
          <w:ilvl w:val="0"/>
          <w:numId w:val="2"/>
        </w:numPr>
        <w:pBdr>
          <w:top w:val="nil"/>
          <w:left w:val="nil"/>
          <w:bottom w:val="nil"/>
          <w:right w:val="nil"/>
          <w:between w:val="nil"/>
        </w:pBdr>
        <w:spacing w:line="240" w:lineRule="auto"/>
        <w:rPr>
          <w:rFonts w:eastAsia="Helvetica Neue" w:cs="Helvetica Neue"/>
          <w:i/>
          <w:color w:val="000000"/>
        </w:rPr>
      </w:pPr>
      <w:r w:rsidRPr="0085091E">
        <w:rPr>
          <w:rFonts w:eastAsia="Helvetica Neue" w:cs="Helvetica Neue"/>
          <w:i/>
        </w:rPr>
        <w:t xml:space="preserve">A, B </w:t>
      </w:r>
    </w:p>
    <w:p w14:paraId="3F02D5DF" w14:textId="77777777" w:rsidR="0085091E" w:rsidRPr="0085091E" w:rsidRDefault="0085091E" w:rsidP="006E6241">
      <w:pPr>
        <w:numPr>
          <w:ilvl w:val="0"/>
          <w:numId w:val="2"/>
        </w:numPr>
        <w:pBdr>
          <w:top w:val="nil"/>
          <w:left w:val="nil"/>
          <w:bottom w:val="nil"/>
          <w:right w:val="nil"/>
          <w:between w:val="nil"/>
        </w:pBdr>
        <w:spacing w:line="240" w:lineRule="auto"/>
        <w:rPr>
          <w:rFonts w:eastAsia="Helvetica Neue" w:cs="Helvetica Neue"/>
          <w:i/>
          <w:color w:val="000000"/>
        </w:rPr>
      </w:pPr>
      <w:r w:rsidRPr="0085091E">
        <w:rPr>
          <w:rFonts w:eastAsia="Helvetica Neue" w:cs="Helvetica Neue"/>
          <w:i/>
        </w:rPr>
        <w:t>A</w:t>
      </w:r>
    </w:p>
    <w:p w14:paraId="6AD3AC84" w14:textId="77777777" w:rsidR="0085091E" w:rsidRPr="0085091E" w:rsidRDefault="0085091E" w:rsidP="006E6241">
      <w:pPr>
        <w:numPr>
          <w:ilvl w:val="0"/>
          <w:numId w:val="2"/>
        </w:numPr>
        <w:pBdr>
          <w:top w:val="nil"/>
          <w:left w:val="nil"/>
          <w:bottom w:val="nil"/>
          <w:right w:val="nil"/>
          <w:between w:val="nil"/>
        </w:pBdr>
        <w:spacing w:line="240" w:lineRule="auto"/>
        <w:rPr>
          <w:rFonts w:eastAsia="Helvetica Neue" w:cs="Helvetica Neue"/>
          <w:i/>
          <w:color w:val="000000"/>
        </w:rPr>
      </w:pPr>
      <w:r w:rsidRPr="0085091E">
        <w:rPr>
          <w:rFonts w:eastAsia="Helvetica Neue" w:cs="Helvetica Neue"/>
          <w:i/>
        </w:rPr>
        <w:t>A, B, C, D</w:t>
      </w:r>
    </w:p>
    <w:p w14:paraId="558E425B" w14:textId="77777777" w:rsidR="0085091E" w:rsidRPr="0085091E" w:rsidRDefault="0085091E" w:rsidP="006E6241">
      <w:pPr>
        <w:numPr>
          <w:ilvl w:val="0"/>
          <w:numId w:val="2"/>
        </w:numPr>
        <w:pBdr>
          <w:top w:val="nil"/>
          <w:left w:val="nil"/>
          <w:bottom w:val="nil"/>
          <w:right w:val="nil"/>
          <w:between w:val="nil"/>
        </w:pBdr>
        <w:spacing w:line="240" w:lineRule="auto"/>
        <w:rPr>
          <w:rFonts w:eastAsia="Helvetica Neue" w:cs="Helvetica Neue"/>
          <w:i/>
          <w:color w:val="000000"/>
        </w:rPr>
      </w:pPr>
      <w:r w:rsidRPr="0085091E">
        <w:rPr>
          <w:rFonts w:eastAsia="Helvetica Neue" w:cs="Helvetica Neue"/>
          <w:i/>
        </w:rPr>
        <w:t>D</w:t>
      </w:r>
    </w:p>
    <w:p w14:paraId="4D948762" w14:textId="77777777" w:rsidR="0085091E" w:rsidRPr="0085091E" w:rsidRDefault="0085091E" w:rsidP="006E6241">
      <w:pPr>
        <w:numPr>
          <w:ilvl w:val="0"/>
          <w:numId w:val="2"/>
        </w:numPr>
        <w:pBdr>
          <w:top w:val="nil"/>
          <w:left w:val="nil"/>
          <w:bottom w:val="nil"/>
          <w:right w:val="nil"/>
          <w:between w:val="nil"/>
        </w:pBdr>
        <w:spacing w:line="240" w:lineRule="auto"/>
        <w:rPr>
          <w:rFonts w:eastAsia="Helvetica Neue" w:cs="Helvetica Neue"/>
          <w:i/>
          <w:color w:val="000000"/>
        </w:rPr>
      </w:pPr>
      <w:r w:rsidRPr="0085091E">
        <w:rPr>
          <w:rFonts w:eastAsia="Helvetica Neue" w:cs="Helvetica Neue"/>
          <w:i/>
        </w:rPr>
        <w:t>Answers will vary</w:t>
      </w:r>
    </w:p>
    <w:p w14:paraId="561A8AC6" w14:textId="77777777" w:rsidR="0085091E" w:rsidRPr="0085091E" w:rsidRDefault="0085091E" w:rsidP="006E6241">
      <w:pPr>
        <w:numPr>
          <w:ilvl w:val="0"/>
          <w:numId w:val="2"/>
        </w:numPr>
        <w:pBdr>
          <w:top w:val="nil"/>
          <w:left w:val="nil"/>
          <w:bottom w:val="nil"/>
          <w:right w:val="nil"/>
          <w:between w:val="nil"/>
        </w:pBdr>
        <w:spacing w:line="240" w:lineRule="auto"/>
        <w:rPr>
          <w:rFonts w:eastAsia="Helvetica Neue" w:cs="Helvetica Neue"/>
          <w:i/>
          <w:color w:val="000000"/>
        </w:rPr>
      </w:pPr>
      <w:r w:rsidRPr="0085091E">
        <w:rPr>
          <w:rFonts w:eastAsia="Helvetica Neue" w:cs="Helvetica Neue"/>
          <w:i/>
        </w:rPr>
        <w:t>Answers will vary</w:t>
      </w:r>
    </w:p>
    <w:p w14:paraId="534AB568" w14:textId="77777777" w:rsidR="0085091E" w:rsidRPr="0085091E" w:rsidRDefault="0085091E" w:rsidP="006E6241">
      <w:pPr>
        <w:numPr>
          <w:ilvl w:val="0"/>
          <w:numId w:val="2"/>
        </w:numPr>
        <w:pBdr>
          <w:top w:val="nil"/>
          <w:left w:val="nil"/>
          <w:bottom w:val="nil"/>
          <w:right w:val="nil"/>
          <w:between w:val="nil"/>
        </w:pBdr>
        <w:spacing w:line="240" w:lineRule="auto"/>
        <w:rPr>
          <w:rFonts w:eastAsia="Helvetica Neue" w:cs="Helvetica Neue"/>
          <w:i/>
          <w:color w:val="000000"/>
        </w:rPr>
      </w:pPr>
      <w:r w:rsidRPr="0085091E">
        <w:rPr>
          <w:rFonts w:eastAsia="Helvetica Neue" w:cs="Helvetica Neue"/>
          <w:i/>
        </w:rPr>
        <w:t>Answers will vary</w:t>
      </w:r>
    </w:p>
    <w:p w14:paraId="741E2AB3" w14:textId="77777777" w:rsidR="0085091E" w:rsidRPr="0085091E" w:rsidRDefault="0085091E" w:rsidP="006E6241">
      <w:pPr>
        <w:numPr>
          <w:ilvl w:val="0"/>
          <w:numId w:val="2"/>
        </w:numPr>
        <w:pBdr>
          <w:top w:val="nil"/>
          <w:left w:val="nil"/>
          <w:bottom w:val="nil"/>
          <w:right w:val="nil"/>
          <w:between w:val="nil"/>
        </w:pBdr>
        <w:spacing w:line="240" w:lineRule="auto"/>
        <w:rPr>
          <w:rFonts w:eastAsia="Helvetica Neue" w:cs="Helvetica Neue"/>
          <w:i/>
        </w:rPr>
      </w:pPr>
      <w:r w:rsidRPr="0085091E">
        <w:rPr>
          <w:rFonts w:eastAsia="Helvetica Neue" w:cs="Helvetica Neue"/>
          <w:i/>
        </w:rPr>
        <w:t>A, B, D</w:t>
      </w:r>
    </w:p>
    <w:p w14:paraId="4458FFA6" w14:textId="77777777" w:rsidR="0085091E" w:rsidRPr="0085091E" w:rsidRDefault="0085091E" w:rsidP="006E6241">
      <w:pPr>
        <w:numPr>
          <w:ilvl w:val="0"/>
          <w:numId w:val="2"/>
        </w:numPr>
        <w:pBdr>
          <w:top w:val="nil"/>
          <w:left w:val="nil"/>
          <w:bottom w:val="nil"/>
          <w:right w:val="nil"/>
          <w:between w:val="nil"/>
        </w:pBdr>
        <w:spacing w:line="240" w:lineRule="auto"/>
        <w:rPr>
          <w:rFonts w:eastAsia="Helvetica Neue" w:cs="Helvetica Neue"/>
          <w:i/>
          <w:color w:val="000000"/>
        </w:rPr>
      </w:pPr>
      <w:r w:rsidRPr="0085091E">
        <w:rPr>
          <w:rFonts w:eastAsia="Helvetica Neue" w:cs="Helvetica Neue"/>
          <w:i/>
        </w:rPr>
        <w:t>B</w:t>
      </w:r>
    </w:p>
    <w:p w14:paraId="25546F6E" w14:textId="77777777" w:rsidR="0085091E" w:rsidRPr="0085091E" w:rsidRDefault="0085091E" w:rsidP="0085091E">
      <w:pPr>
        <w:rPr>
          <w:rFonts w:eastAsia="Helvetica Neue" w:cs="Helvetica Neue"/>
        </w:rPr>
      </w:pPr>
    </w:p>
    <w:p w14:paraId="3343868F" w14:textId="77777777" w:rsidR="0085091E" w:rsidRPr="0085091E" w:rsidRDefault="0085091E" w:rsidP="0085091E">
      <w:pPr>
        <w:rPr>
          <w:rFonts w:eastAsia="Helvetica Neue" w:cs="Helvetica Neue"/>
        </w:rPr>
      </w:pPr>
    </w:p>
    <w:p w14:paraId="408DED3F" w14:textId="77777777" w:rsidR="0085091E" w:rsidRPr="0085091E" w:rsidRDefault="0085091E" w:rsidP="0085091E">
      <w:pPr>
        <w:rPr>
          <w:rFonts w:eastAsia="Helvetica Neue" w:cs="Helvetica Neue"/>
        </w:rPr>
      </w:pPr>
    </w:p>
    <w:p w14:paraId="00000051" w14:textId="77777777" w:rsidR="004E7FF8" w:rsidRPr="0085091E" w:rsidRDefault="004E7FF8"/>
    <w:sectPr w:rsidR="004E7FF8" w:rsidRPr="0085091E" w:rsidSect="008B08D3">
      <w:headerReference w:type="even" r:id="rId11"/>
      <w:headerReference w:type="default" r:id="rId12"/>
      <w:footerReference w:type="even" r:id="rId13"/>
      <w:footerReference w:type="default" r:id="rId14"/>
      <w:headerReference w:type="first" r:id="rId15"/>
      <w:footerReference w:type="first" r:id="rId16"/>
      <w:pgSz w:w="12240" w:h="15840"/>
      <w:pgMar w:top="1683" w:right="720" w:bottom="720" w:left="720" w:header="285"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B7AE43" w14:textId="77777777" w:rsidR="00051E5F" w:rsidRDefault="00051E5F" w:rsidP="008B08D3">
      <w:pPr>
        <w:spacing w:line="240" w:lineRule="auto"/>
      </w:pPr>
      <w:r>
        <w:separator/>
      </w:r>
    </w:p>
  </w:endnote>
  <w:endnote w:type="continuationSeparator" w:id="0">
    <w:p w14:paraId="6FD0498B" w14:textId="77777777" w:rsidR="00051E5F" w:rsidRDefault="00051E5F" w:rsidP="008B08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Helvetica Neue">
    <w:altName w:val="﷽﷽﷽﷽﷽﷽﷽﷽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FCC595" w14:textId="77777777" w:rsidR="009D5A3E" w:rsidRDefault="009D5A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B0E2F" w14:textId="77777777" w:rsidR="009D5A3E" w:rsidRDefault="009D5A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30A2FA" w14:textId="77777777" w:rsidR="009D5A3E" w:rsidRDefault="009D5A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4AFE78" w14:textId="77777777" w:rsidR="00051E5F" w:rsidRDefault="00051E5F" w:rsidP="008B08D3">
      <w:pPr>
        <w:spacing w:line="240" w:lineRule="auto"/>
      </w:pPr>
      <w:r>
        <w:separator/>
      </w:r>
    </w:p>
  </w:footnote>
  <w:footnote w:type="continuationSeparator" w:id="0">
    <w:p w14:paraId="63F6B939" w14:textId="77777777" w:rsidR="00051E5F" w:rsidRDefault="00051E5F" w:rsidP="008B08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EFDF8" w14:textId="77777777" w:rsidR="008B08D3" w:rsidRDefault="008B0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81F088" w14:textId="2217E601" w:rsidR="00B1197E" w:rsidRDefault="008B08D3" w:rsidP="00B411E7">
    <w:pPr>
      <w:ind w:left="-720" w:right="-720"/>
    </w:pPr>
    <w:r>
      <w:rPr>
        <w:noProof/>
      </w:rPr>
      <w:drawing>
        <wp:inline distT="0" distB="0" distL="0" distR="0" wp14:anchorId="7114ABDA" wp14:editId="07CAAFE1">
          <wp:extent cx="7425178" cy="1303867"/>
          <wp:effectExtent l="0" t="0" r="4445"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60376" cy="132760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6CA53" w14:textId="77777777" w:rsidR="008B08D3" w:rsidRDefault="008B0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C159B2"/>
    <w:multiLevelType w:val="multilevel"/>
    <w:tmpl w:val="9FA4EA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D327519"/>
    <w:multiLevelType w:val="multilevel"/>
    <w:tmpl w:val="055868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DAB1B35"/>
    <w:multiLevelType w:val="hybridMultilevel"/>
    <w:tmpl w:val="CCCC35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4E7F2A"/>
    <w:multiLevelType w:val="multilevel"/>
    <w:tmpl w:val="7910DD2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4190781E"/>
    <w:multiLevelType w:val="hybridMultilevel"/>
    <w:tmpl w:val="AC90AE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A3024B"/>
    <w:multiLevelType w:val="multilevel"/>
    <w:tmpl w:val="5A5E425E"/>
    <w:lvl w:ilvl="0">
      <w:start w:val="1"/>
      <w:numFmt w:val="bullet"/>
      <w:lvlText w:val="●"/>
      <w:lvlJc w:val="right"/>
      <w:pPr>
        <w:ind w:left="1080" w:hanging="360"/>
      </w:pPr>
      <w:rPr>
        <w:u w:val="none"/>
      </w:rPr>
    </w:lvl>
    <w:lvl w:ilvl="1">
      <w:start w:val="1"/>
      <w:numFmt w:val="bullet"/>
      <w:lvlText w:val="○"/>
      <w:lvlJc w:val="right"/>
      <w:pPr>
        <w:ind w:left="1800" w:hanging="360"/>
      </w:pPr>
      <w:rPr>
        <w:u w:val="none"/>
      </w:rPr>
    </w:lvl>
    <w:lvl w:ilvl="2">
      <w:start w:val="1"/>
      <w:numFmt w:val="bullet"/>
      <w:lvlText w:val="■"/>
      <w:lvlJc w:val="right"/>
      <w:pPr>
        <w:ind w:left="2520" w:hanging="360"/>
      </w:pPr>
      <w:rPr>
        <w:u w:val="none"/>
      </w:rPr>
    </w:lvl>
    <w:lvl w:ilvl="3">
      <w:start w:val="1"/>
      <w:numFmt w:val="bullet"/>
      <w:lvlText w:val="●"/>
      <w:lvlJc w:val="right"/>
      <w:pPr>
        <w:ind w:left="3240" w:hanging="360"/>
      </w:pPr>
      <w:rPr>
        <w:u w:val="none"/>
      </w:rPr>
    </w:lvl>
    <w:lvl w:ilvl="4">
      <w:start w:val="1"/>
      <w:numFmt w:val="bullet"/>
      <w:lvlText w:val="○"/>
      <w:lvlJc w:val="right"/>
      <w:pPr>
        <w:ind w:left="3960" w:hanging="360"/>
      </w:pPr>
      <w:rPr>
        <w:u w:val="none"/>
      </w:rPr>
    </w:lvl>
    <w:lvl w:ilvl="5">
      <w:start w:val="1"/>
      <w:numFmt w:val="bullet"/>
      <w:lvlText w:val="■"/>
      <w:lvlJc w:val="right"/>
      <w:pPr>
        <w:ind w:left="4680" w:hanging="360"/>
      </w:pPr>
      <w:rPr>
        <w:u w:val="none"/>
      </w:rPr>
    </w:lvl>
    <w:lvl w:ilvl="6">
      <w:start w:val="1"/>
      <w:numFmt w:val="bullet"/>
      <w:lvlText w:val="●"/>
      <w:lvlJc w:val="right"/>
      <w:pPr>
        <w:ind w:left="5400" w:hanging="360"/>
      </w:pPr>
      <w:rPr>
        <w:u w:val="none"/>
      </w:rPr>
    </w:lvl>
    <w:lvl w:ilvl="7">
      <w:start w:val="1"/>
      <w:numFmt w:val="bullet"/>
      <w:lvlText w:val="○"/>
      <w:lvlJc w:val="right"/>
      <w:pPr>
        <w:ind w:left="6120" w:hanging="360"/>
      </w:pPr>
      <w:rPr>
        <w:u w:val="none"/>
      </w:rPr>
    </w:lvl>
    <w:lvl w:ilvl="8">
      <w:start w:val="1"/>
      <w:numFmt w:val="bullet"/>
      <w:lvlText w:val="■"/>
      <w:lvlJc w:val="right"/>
      <w:pPr>
        <w:ind w:left="6840" w:hanging="360"/>
      </w:pPr>
      <w:rPr>
        <w:u w:val="none"/>
      </w:rPr>
    </w:lvl>
  </w:abstractNum>
  <w:abstractNum w:abstractNumId="6" w15:restartNumberingAfterBreak="0">
    <w:nsid w:val="6214673A"/>
    <w:multiLevelType w:val="multilevel"/>
    <w:tmpl w:val="D5B2CB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8C522CC"/>
    <w:multiLevelType w:val="hybridMultilevel"/>
    <w:tmpl w:val="37D69F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574B79"/>
    <w:multiLevelType w:val="hybridMultilevel"/>
    <w:tmpl w:val="43466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C42D3F"/>
    <w:multiLevelType w:val="multilevel"/>
    <w:tmpl w:val="14068B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9"/>
  </w:num>
  <w:num w:numId="3">
    <w:abstractNumId w:val="6"/>
  </w:num>
  <w:num w:numId="4">
    <w:abstractNumId w:val="3"/>
  </w:num>
  <w:num w:numId="5">
    <w:abstractNumId w:val="5"/>
  </w:num>
  <w:num w:numId="6">
    <w:abstractNumId w:val="1"/>
  </w:num>
  <w:num w:numId="7">
    <w:abstractNumId w:val="4"/>
  </w:num>
  <w:num w:numId="8">
    <w:abstractNumId w:val="8"/>
  </w:num>
  <w:num w:numId="9">
    <w:abstractNumId w:val="2"/>
  </w:num>
  <w:num w:numId="10">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FF8"/>
    <w:rsid w:val="00051962"/>
    <w:rsid w:val="00051E5F"/>
    <w:rsid w:val="00082CC9"/>
    <w:rsid w:val="00244797"/>
    <w:rsid w:val="00415501"/>
    <w:rsid w:val="004766B3"/>
    <w:rsid w:val="004C653E"/>
    <w:rsid w:val="004E7FF8"/>
    <w:rsid w:val="006771DA"/>
    <w:rsid w:val="006E6241"/>
    <w:rsid w:val="007B64C8"/>
    <w:rsid w:val="0085091E"/>
    <w:rsid w:val="008B08D3"/>
    <w:rsid w:val="009D5A3E"/>
    <w:rsid w:val="00AF0F20"/>
    <w:rsid w:val="00B1197E"/>
    <w:rsid w:val="00B27D3E"/>
    <w:rsid w:val="00B411E7"/>
    <w:rsid w:val="00B750AB"/>
    <w:rsid w:val="00CE0513"/>
    <w:rsid w:val="00D45B63"/>
    <w:rsid w:val="00E97C28"/>
    <w:rsid w:val="00EB4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20383A"/>
  <w15:docId w15:val="{10382913-BCCB-1444-B674-BF39D47E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8B08D3"/>
    <w:pPr>
      <w:tabs>
        <w:tab w:val="center" w:pos="4680"/>
        <w:tab w:val="right" w:pos="9360"/>
      </w:tabs>
      <w:spacing w:line="240" w:lineRule="auto"/>
    </w:pPr>
  </w:style>
  <w:style w:type="character" w:customStyle="1" w:styleId="HeaderChar">
    <w:name w:val="Header Char"/>
    <w:basedOn w:val="DefaultParagraphFont"/>
    <w:link w:val="Header"/>
    <w:uiPriority w:val="99"/>
    <w:rsid w:val="008B08D3"/>
  </w:style>
  <w:style w:type="paragraph" w:styleId="Footer">
    <w:name w:val="footer"/>
    <w:basedOn w:val="Normal"/>
    <w:link w:val="FooterChar"/>
    <w:uiPriority w:val="99"/>
    <w:unhideWhenUsed/>
    <w:rsid w:val="008B08D3"/>
    <w:pPr>
      <w:tabs>
        <w:tab w:val="center" w:pos="4680"/>
        <w:tab w:val="right" w:pos="9360"/>
      </w:tabs>
      <w:spacing w:line="240" w:lineRule="auto"/>
    </w:pPr>
  </w:style>
  <w:style w:type="character" w:customStyle="1" w:styleId="FooterChar">
    <w:name w:val="Footer Char"/>
    <w:basedOn w:val="DefaultParagraphFont"/>
    <w:link w:val="Footer"/>
    <w:uiPriority w:val="99"/>
    <w:rsid w:val="008B08D3"/>
  </w:style>
  <w:style w:type="paragraph" w:styleId="BalloonText">
    <w:name w:val="Balloon Text"/>
    <w:basedOn w:val="Normal"/>
    <w:link w:val="BalloonTextChar"/>
    <w:uiPriority w:val="99"/>
    <w:semiHidden/>
    <w:unhideWhenUsed/>
    <w:rsid w:val="009D5A3E"/>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D5A3E"/>
    <w:rPr>
      <w:rFonts w:ascii="Times New Roman" w:hAnsi="Times New Roman" w:cs="Times New Roman"/>
      <w:sz w:val="18"/>
      <w:szCs w:val="18"/>
    </w:rPr>
  </w:style>
  <w:style w:type="paragraph" w:styleId="ListParagraph">
    <w:name w:val="List Paragraph"/>
    <w:basedOn w:val="Normal"/>
    <w:uiPriority w:val="34"/>
    <w:qFormat/>
    <w:rsid w:val="00E97C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nextsteps.dev.s360.is/scholarship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youtu.be/nEzmT03p3D0"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bigfuture.collegeboard.org"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1033</Words>
  <Characters>5891</Characters>
  <Application>Microsoft Office Word</Application>
  <DocSecurity>0</DocSecurity>
  <Lines>49</Lines>
  <Paragraphs>13</Paragraphs>
  <ScaleCrop>false</ScaleCrop>
  <Company/>
  <LinksUpToDate>false</LinksUpToDate>
  <CharactersWithSpaces>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Brick Kane</cp:lastModifiedBy>
  <cp:revision>2</cp:revision>
  <dcterms:created xsi:type="dcterms:W3CDTF">2021-09-16T16:48:00Z</dcterms:created>
  <dcterms:modified xsi:type="dcterms:W3CDTF">2021-09-16T16:48:00Z</dcterms:modified>
</cp:coreProperties>
</file>