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6CB82414" w14:textId="77777777" w:rsidR="008B08D3" w:rsidRPr="009D5A3E" w:rsidRDefault="008B08D3">
      <w:pPr>
        <w:spacing w:line="240" w:lineRule="auto"/>
        <w:jc w:val="center"/>
        <w:rPr>
          <w:rFonts w:eastAsia="Helvetica Neue"/>
          <w:b/>
        </w:rPr>
      </w:pPr>
    </w:p>
    <w:p w14:paraId="00000001" w14:textId="3B19ED7A" w:rsidR="004E7FF8" w:rsidRPr="00FE54B8" w:rsidRDefault="00B750AB" w:rsidP="00FE54B8">
      <w:pPr>
        <w:spacing w:line="240" w:lineRule="auto"/>
        <w:rPr>
          <w:rFonts w:eastAsia="Helvetica Neue"/>
          <w:b/>
          <w:u w:val="single"/>
        </w:rPr>
      </w:pPr>
      <w:r w:rsidRPr="00FE54B8">
        <w:rPr>
          <w:rFonts w:eastAsia="Helvetica Neue"/>
          <w:b/>
          <w:u w:val="single"/>
        </w:rPr>
        <w:t>Career Activity Curriculum Topic: Are You Career Ready?</w:t>
      </w:r>
    </w:p>
    <w:p w14:paraId="10CA9C70" w14:textId="77777777" w:rsidR="008B08D3" w:rsidRPr="009D5A3E" w:rsidRDefault="008B08D3">
      <w:pPr>
        <w:spacing w:line="240" w:lineRule="auto"/>
        <w:rPr>
          <w:rFonts w:eastAsia="Helvetica Neue"/>
          <w:b/>
        </w:rPr>
      </w:pPr>
    </w:p>
    <w:p w14:paraId="00000003" w14:textId="66DEEA2D" w:rsidR="004E7FF8" w:rsidRPr="009D5A3E" w:rsidRDefault="00B750AB">
      <w:pPr>
        <w:spacing w:line="240" w:lineRule="auto"/>
        <w:rPr>
          <w:rFonts w:eastAsia="Helvetica Neue"/>
          <w:b/>
        </w:rPr>
      </w:pPr>
      <w:r w:rsidRPr="009D5A3E">
        <w:rPr>
          <w:rFonts w:eastAsia="Helvetica Neue"/>
          <w:b/>
        </w:rPr>
        <w:t>Career Activity: Are You Career Ready?</w:t>
      </w:r>
    </w:p>
    <w:p w14:paraId="7ECD7547" w14:textId="77777777" w:rsidR="008B08D3" w:rsidRPr="009D5A3E" w:rsidRDefault="008B08D3">
      <w:pPr>
        <w:spacing w:line="240" w:lineRule="auto"/>
        <w:rPr>
          <w:rFonts w:eastAsia="Helvetica Neue"/>
          <w:b/>
        </w:rPr>
      </w:pPr>
    </w:p>
    <w:p w14:paraId="00000005" w14:textId="77777777" w:rsidR="004E7FF8" w:rsidRPr="009D5A3E" w:rsidRDefault="00B750AB">
      <w:pPr>
        <w:spacing w:line="240" w:lineRule="auto"/>
        <w:rPr>
          <w:rFonts w:eastAsia="Helvetica Neue"/>
        </w:rPr>
      </w:pPr>
      <w:r w:rsidRPr="009D5A3E">
        <w:rPr>
          <w:rFonts w:eastAsia="Helvetica Neue"/>
          <w:b/>
        </w:rPr>
        <w:t>Activity Summary:</w:t>
      </w:r>
      <w:r w:rsidRPr="009D5A3E">
        <w:rPr>
          <w:rFonts w:eastAsia="Helvetica Neue"/>
        </w:rPr>
        <w:t xml:space="preserve"> This lesson will help students understand and self-assess six professional competencies to develop or practice between now and graduation to be career ready and experience workplace success. </w:t>
      </w:r>
    </w:p>
    <w:p w14:paraId="00000006" w14:textId="77777777" w:rsidR="004E7FF8" w:rsidRPr="009D5A3E" w:rsidRDefault="004E7FF8">
      <w:pPr>
        <w:spacing w:line="240" w:lineRule="auto"/>
        <w:rPr>
          <w:rFonts w:eastAsia="Helvetica Neue"/>
        </w:rPr>
      </w:pPr>
    </w:p>
    <w:p w14:paraId="00000007" w14:textId="77777777" w:rsidR="004E7FF8" w:rsidRPr="009D5A3E" w:rsidRDefault="00B750AB">
      <w:pPr>
        <w:spacing w:line="240" w:lineRule="auto"/>
        <w:rPr>
          <w:rFonts w:eastAsia="Helvetica Neue"/>
        </w:rPr>
      </w:pPr>
      <w:r w:rsidRPr="009D5A3E">
        <w:rPr>
          <w:rFonts w:eastAsia="Helvetica Neue"/>
          <w:b/>
        </w:rPr>
        <w:t xml:space="preserve">Estimated Time: </w:t>
      </w:r>
      <w:r w:rsidRPr="009D5A3E">
        <w:rPr>
          <w:rFonts w:eastAsia="Helvetica Neue"/>
        </w:rPr>
        <w:t>45-60 minutes</w:t>
      </w:r>
    </w:p>
    <w:p w14:paraId="00000008" w14:textId="77777777" w:rsidR="004E7FF8" w:rsidRPr="009D5A3E" w:rsidRDefault="004E7FF8">
      <w:pPr>
        <w:spacing w:line="240" w:lineRule="auto"/>
        <w:rPr>
          <w:rFonts w:eastAsia="Helvetica Neue"/>
        </w:rPr>
      </w:pPr>
    </w:p>
    <w:p w14:paraId="00000009" w14:textId="77777777" w:rsidR="004E7FF8" w:rsidRPr="009D5A3E" w:rsidRDefault="00B750AB">
      <w:pPr>
        <w:spacing w:line="240" w:lineRule="auto"/>
        <w:rPr>
          <w:rFonts w:eastAsia="Helvetica Neue"/>
        </w:rPr>
      </w:pPr>
      <w:r w:rsidRPr="009D5A3E">
        <w:rPr>
          <w:rFonts w:eastAsia="Helvetica Neue"/>
          <w:b/>
        </w:rPr>
        <w:t xml:space="preserve">Learning Plan Activity: </w:t>
      </w:r>
      <w:r w:rsidRPr="009D5A3E">
        <w:rPr>
          <w:rFonts w:eastAsia="Helvetica Neue"/>
        </w:rPr>
        <w:t xml:space="preserve">10th Grade </w:t>
      </w:r>
    </w:p>
    <w:p w14:paraId="0000000A" w14:textId="77777777" w:rsidR="004E7FF8" w:rsidRPr="009D5A3E" w:rsidRDefault="004E7FF8">
      <w:pPr>
        <w:spacing w:line="240" w:lineRule="auto"/>
        <w:rPr>
          <w:rFonts w:eastAsia="Helvetica Neue"/>
        </w:rPr>
      </w:pPr>
    </w:p>
    <w:p w14:paraId="0000000B" w14:textId="77777777" w:rsidR="004E7FF8" w:rsidRPr="009D5A3E" w:rsidRDefault="00B750AB">
      <w:pPr>
        <w:spacing w:line="240" w:lineRule="auto"/>
        <w:rPr>
          <w:rFonts w:eastAsia="Helvetica Neue"/>
        </w:rPr>
      </w:pPr>
      <w:r w:rsidRPr="009D5A3E">
        <w:rPr>
          <w:rFonts w:eastAsia="Helvetica Neue"/>
          <w:b/>
        </w:rPr>
        <w:t>Learning Outcomes</w:t>
      </w:r>
      <w:r w:rsidRPr="009D5A3E">
        <w:rPr>
          <w:rFonts w:eastAsia="Helvetica Neue"/>
        </w:rPr>
        <w:t xml:space="preserve">: </w:t>
      </w:r>
      <w:r w:rsidRPr="009D5A3E">
        <w:rPr>
          <w:rFonts w:eastAsia="Helvetica Neue"/>
          <w:color w:val="231F20"/>
          <w:highlight w:val="white"/>
        </w:rPr>
        <w:t xml:space="preserve">Students will gain understanding of six professional competencies to be career ready. Students will self-assess to see what professional competencies they need to develop and practice to be career ready and experience workplace success. </w:t>
      </w:r>
    </w:p>
    <w:p w14:paraId="0000000C" w14:textId="77777777" w:rsidR="004E7FF8" w:rsidRPr="009D5A3E" w:rsidRDefault="004E7FF8">
      <w:pPr>
        <w:spacing w:line="240" w:lineRule="auto"/>
        <w:rPr>
          <w:rFonts w:eastAsia="Helvetica Neue"/>
          <w:b/>
        </w:rPr>
      </w:pPr>
    </w:p>
    <w:p w14:paraId="0000000D" w14:textId="7A07DEE3" w:rsidR="004E7FF8" w:rsidRPr="009D5A3E" w:rsidRDefault="00B750AB">
      <w:pPr>
        <w:spacing w:line="240" w:lineRule="auto"/>
        <w:rPr>
          <w:rFonts w:eastAsia="Helvetica Neue"/>
        </w:rPr>
      </w:pPr>
      <w:r w:rsidRPr="009D5A3E">
        <w:rPr>
          <w:rFonts w:eastAsia="Helvetica Neue"/>
          <w:b/>
        </w:rPr>
        <w:t>Materials Needed</w:t>
      </w:r>
      <w:r w:rsidRPr="009D5A3E">
        <w:rPr>
          <w:rFonts w:eastAsia="Helvetica Neue"/>
        </w:rPr>
        <w:t>:  </w:t>
      </w:r>
      <w:r w:rsidR="008B08D3" w:rsidRPr="009D5A3E">
        <w:rPr>
          <w:rFonts w:eastAsia="Helvetica Neue"/>
        </w:rPr>
        <w:t>PowerPoint</w:t>
      </w:r>
      <w:r w:rsidRPr="009D5A3E">
        <w:rPr>
          <w:rFonts w:eastAsia="Helvetica Neue"/>
        </w:rPr>
        <w:t>, Handout, Pen</w:t>
      </w:r>
    </w:p>
    <w:p w14:paraId="0000000E" w14:textId="77777777" w:rsidR="004E7FF8" w:rsidRPr="009D5A3E" w:rsidRDefault="004E7FF8">
      <w:pPr>
        <w:spacing w:line="240" w:lineRule="auto"/>
        <w:rPr>
          <w:rFonts w:eastAsia="Helvetica Neue"/>
        </w:rPr>
      </w:pPr>
    </w:p>
    <w:p w14:paraId="0000000F" w14:textId="77777777" w:rsidR="004E7FF8" w:rsidRPr="009D5A3E" w:rsidRDefault="00B750AB">
      <w:pPr>
        <w:spacing w:line="240" w:lineRule="auto"/>
        <w:rPr>
          <w:rFonts w:eastAsia="Helvetica Neue"/>
        </w:rPr>
      </w:pPr>
      <w:r w:rsidRPr="009D5A3E">
        <w:rPr>
          <w:rFonts w:eastAsia="Helvetica Neue"/>
          <w:b/>
        </w:rPr>
        <w:t>Academic Vocabulary</w:t>
      </w:r>
      <w:r w:rsidRPr="009D5A3E">
        <w:rPr>
          <w:rFonts w:eastAsia="Helvetica Neue"/>
        </w:rPr>
        <w:t xml:space="preserve"> </w:t>
      </w:r>
    </w:p>
    <w:p w14:paraId="00000010" w14:textId="77777777" w:rsidR="004E7FF8" w:rsidRPr="009D5A3E" w:rsidRDefault="00B750AB">
      <w:pPr>
        <w:numPr>
          <w:ilvl w:val="0"/>
          <w:numId w:val="7"/>
        </w:numPr>
        <w:spacing w:line="240" w:lineRule="auto"/>
        <w:rPr>
          <w:rFonts w:eastAsia="Helvetica Neue"/>
          <w:b/>
        </w:rPr>
      </w:pPr>
      <w:r w:rsidRPr="009D5A3E">
        <w:rPr>
          <w:rFonts w:eastAsia="Helvetica Neue"/>
          <w:b/>
        </w:rPr>
        <w:t xml:space="preserve">Career Readiness: </w:t>
      </w:r>
      <w:r w:rsidRPr="009D5A3E">
        <w:rPr>
          <w:rFonts w:eastAsia="Helvetica Neue"/>
        </w:rPr>
        <w:t>is the process of preparing students of any age with the essential skills they need to find, acquire, maintain, and grow within a job</w:t>
      </w:r>
    </w:p>
    <w:p w14:paraId="00000011" w14:textId="77777777" w:rsidR="004E7FF8" w:rsidRPr="009D5A3E" w:rsidRDefault="00B750AB">
      <w:pPr>
        <w:numPr>
          <w:ilvl w:val="0"/>
          <w:numId w:val="7"/>
        </w:numPr>
        <w:spacing w:line="240" w:lineRule="auto"/>
        <w:rPr>
          <w:rFonts w:eastAsia="Helvetica Neue"/>
          <w:b/>
        </w:rPr>
      </w:pPr>
      <w:r w:rsidRPr="009D5A3E">
        <w:rPr>
          <w:rFonts w:eastAsia="Helvetica Neue"/>
          <w:b/>
        </w:rPr>
        <w:t xml:space="preserve">Professional Competencies: </w:t>
      </w:r>
      <w:r w:rsidRPr="009D5A3E">
        <w:rPr>
          <w:rFonts w:eastAsia="Helvetica Neue"/>
        </w:rPr>
        <w:t>are skills, knowledge, and attributes that are specifically valued to your future career</w:t>
      </w:r>
    </w:p>
    <w:p w14:paraId="00000012" w14:textId="77777777" w:rsidR="004E7FF8" w:rsidRPr="009D5A3E" w:rsidRDefault="004E7FF8">
      <w:pPr>
        <w:spacing w:line="240" w:lineRule="auto"/>
        <w:ind w:left="720"/>
        <w:rPr>
          <w:rFonts w:eastAsia="Helvetica Neue"/>
        </w:rPr>
      </w:pPr>
    </w:p>
    <w:p w14:paraId="00000013" w14:textId="3736B03F" w:rsidR="004E7FF8" w:rsidRPr="009D5A3E" w:rsidRDefault="00B750AB">
      <w:pPr>
        <w:spacing w:line="240" w:lineRule="auto"/>
        <w:rPr>
          <w:rFonts w:eastAsia="Lato"/>
          <w:color w:val="231F20"/>
          <w:highlight w:val="white"/>
        </w:rPr>
      </w:pPr>
      <w:r w:rsidRPr="009D5A3E">
        <w:rPr>
          <w:rFonts w:eastAsia="Helvetica Neue"/>
          <w:b/>
        </w:rPr>
        <w:t>Introduction</w:t>
      </w:r>
      <w:r w:rsidRPr="009D5A3E">
        <w:rPr>
          <w:rFonts w:eastAsia="Helvetica Neue"/>
        </w:rPr>
        <w:t xml:space="preserve">: [Use </w:t>
      </w:r>
      <w:r w:rsidR="008B08D3" w:rsidRPr="009D5A3E">
        <w:rPr>
          <w:rFonts w:eastAsia="Helvetica Neue"/>
        </w:rPr>
        <w:t>PowerPoint</w:t>
      </w:r>
      <w:r w:rsidRPr="009D5A3E">
        <w:rPr>
          <w:rFonts w:eastAsia="Helvetica Neue"/>
        </w:rPr>
        <w:t xml:space="preserve">] </w:t>
      </w:r>
      <w:r w:rsidRPr="009D5A3E">
        <w:rPr>
          <w:rFonts w:eastAsia="Lato"/>
          <w:color w:val="231F20"/>
          <w:highlight w:val="white"/>
        </w:rPr>
        <w:t xml:space="preserve">At the end of the day, your teachers hope they’ve prepared you to be successful in the workforce and in life. Whether you are planning to make a short pit stop to complete a certificate or will spend 4-6 years in college, the skills you develop will determine the success you will have in your career.  Play introduction video: </w:t>
      </w:r>
      <w:hyperlink r:id="rId7">
        <w:r w:rsidRPr="009D5A3E">
          <w:rPr>
            <w:rFonts w:eastAsia="Lato"/>
            <w:color w:val="1155CC"/>
            <w:highlight w:val="white"/>
            <w:u w:val="single"/>
          </w:rPr>
          <w:t>Overview of Career Readiness Competencies</w:t>
        </w:r>
      </w:hyperlink>
      <w:r w:rsidRPr="009D5A3E">
        <w:rPr>
          <w:rFonts w:eastAsia="Lato"/>
          <w:color w:val="231F20"/>
          <w:highlight w:val="white"/>
        </w:rPr>
        <w:t xml:space="preserve">  (~7 minutes) </w:t>
      </w:r>
    </w:p>
    <w:p w14:paraId="00000014" w14:textId="4C0C5882" w:rsidR="004E7FF8" w:rsidRPr="009D5A3E" w:rsidRDefault="00B750AB">
      <w:pPr>
        <w:spacing w:line="240" w:lineRule="auto"/>
        <w:rPr>
          <w:rFonts w:eastAsia="Helvetica Neue"/>
        </w:rPr>
      </w:pPr>
      <w:r w:rsidRPr="009D5A3E">
        <w:rPr>
          <w:rFonts w:eastAsia="Helvetica Neue"/>
        </w:rPr>
        <w:t xml:space="preserve">Give each student the Handout_Are you Career Ready? Use the </w:t>
      </w:r>
      <w:r w:rsidR="008B08D3" w:rsidRPr="009D5A3E">
        <w:rPr>
          <w:rFonts w:eastAsia="Helvetica Neue"/>
        </w:rPr>
        <w:t>PowerPoint</w:t>
      </w:r>
      <w:r w:rsidRPr="009D5A3E">
        <w:rPr>
          <w:rFonts w:eastAsia="Helvetica Neue"/>
        </w:rPr>
        <w:t xml:space="preserve"> to review each competency and have students rate themselves as you go along. You can pause between each and have them work on the goal or have them complete each goal at the end.</w:t>
      </w:r>
    </w:p>
    <w:p w14:paraId="00000015" w14:textId="77777777" w:rsidR="004E7FF8" w:rsidRPr="009D5A3E" w:rsidRDefault="004E7FF8">
      <w:pPr>
        <w:spacing w:line="240" w:lineRule="auto"/>
        <w:rPr>
          <w:rFonts w:eastAsia="Helvetica Neue"/>
        </w:rPr>
      </w:pPr>
    </w:p>
    <w:p w14:paraId="00000016" w14:textId="77777777" w:rsidR="004E7FF8" w:rsidRPr="009D5A3E" w:rsidRDefault="00B750AB">
      <w:pPr>
        <w:spacing w:line="240" w:lineRule="auto"/>
        <w:rPr>
          <w:rFonts w:eastAsia="Helvetica Neue"/>
        </w:rPr>
      </w:pPr>
      <w:r w:rsidRPr="009D5A3E">
        <w:rPr>
          <w:rFonts w:eastAsia="Helvetica Neue"/>
          <w:b/>
          <w:color w:val="231F20"/>
          <w:highlight w:val="white"/>
        </w:rPr>
        <w:t xml:space="preserve">Activity: Professional Competency -- Self-Assessment Tool: </w:t>
      </w:r>
      <w:r w:rsidRPr="009D5A3E">
        <w:rPr>
          <w:rFonts w:eastAsia="Helvetica Neue"/>
          <w:color w:val="231F20"/>
          <w:highlight w:val="white"/>
        </w:rPr>
        <w:t xml:space="preserve">To be career ready, it is important to demonstrate skills that are valued in professions for success in the workplace. We are going to go through six professional competencies. As we review, use the handout to assess yourself in each area and set a goal on how you can develop or practice each competency. </w:t>
      </w:r>
    </w:p>
    <w:p w14:paraId="00000017" w14:textId="77777777" w:rsidR="004E7FF8" w:rsidRPr="009D5A3E" w:rsidRDefault="004E7FF8">
      <w:pPr>
        <w:spacing w:line="240" w:lineRule="auto"/>
        <w:rPr>
          <w:rFonts w:eastAsia="Helvetica Neue"/>
          <w:color w:val="231F20"/>
          <w:highlight w:val="white"/>
        </w:rPr>
      </w:pPr>
    </w:p>
    <w:p w14:paraId="00000018" w14:textId="77777777" w:rsidR="004E7FF8" w:rsidRPr="009D5A3E" w:rsidRDefault="00B750AB">
      <w:pPr>
        <w:spacing w:line="240" w:lineRule="auto"/>
        <w:rPr>
          <w:rFonts w:eastAsia="Helvetica Neue"/>
          <w:color w:val="231F20"/>
          <w:highlight w:val="white"/>
        </w:rPr>
      </w:pPr>
      <w:r w:rsidRPr="009D5A3E">
        <w:rPr>
          <w:rFonts w:eastAsia="Helvetica Neue"/>
          <w:b/>
        </w:rPr>
        <w:t>Learning Activities/Procedures:</w:t>
      </w:r>
    </w:p>
    <w:p w14:paraId="00000019" w14:textId="77777777" w:rsidR="004E7FF8" w:rsidRPr="009D5A3E" w:rsidRDefault="004E7FF8">
      <w:pPr>
        <w:spacing w:line="240" w:lineRule="auto"/>
        <w:rPr>
          <w:rFonts w:eastAsia="Helvetica Neue"/>
          <w:color w:val="231F20"/>
          <w:highlight w:val="white"/>
        </w:rPr>
      </w:pPr>
    </w:p>
    <w:p w14:paraId="0000001A" w14:textId="77777777" w:rsidR="004E7FF8" w:rsidRPr="009D5A3E" w:rsidRDefault="00B750AB">
      <w:pPr>
        <w:spacing w:line="240" w:lineRule="auto"/>
        <w:rPr>
          <w:rFonts w:eastAsia="Helvetica Neue"/>
          <w:color w:val="231F20"/>
          <w:highlight w:val="white"/>
        </w:rPr>
      </w:pPr>
      <w:r w:rsidRPr="009D5A3E">
        <w:rPr>
          <w:rFonts w:eastAsia="Helvetica Neue"/>
          <w:b/>
          <w:color w:val="231F20"/>
          <w:highlight w:val="white"/>
        </w:rPr>
        <w:t>Communication:</w:t>
      </w:r>
      <w:r w:rsidRPr="009D5A3E">
        <w:rPr>
          <w:rFonts w:eastAsia="Helvetica Neue"/>
          <w:color w:val="231F20"/>
          <w:highlight w:val="white"/>
        </w:rPr>
        <w:t xml:space="preserve"> Articulate thoughts and express ideas effectively using oral, written and non-verbal communication skills (to instruct, inform and persuade), as well as listening for meaning to gain understanding. The ability to deliver information in person, in writing, and in a digital world.</w:t>
      </w:r>
    </w:p>
    <w:p w14:paraId="0000001B" w14:textId="77777777" w:rsidR="004E7FF8" w:rsidRPr="009D5A3E" w:rsidRDefault="00B750AB">
      <w:pPr>
        <w:spacing w:line="240" w:lineRule="auto"/>
        <w:rPr>
          <w:rFonts w:eastAsia="Helvetica Neue"/>
          <w:color w:val="231F20"/>
          <w:highlight w:val="white"/>
        </w:rPr>
      </w:pPr>
      <w:r w:rsidRPr="009D5A3E">
        <w:rPr>
          <w:rFonts w:eastAsia="Helvetica Neue"/>
          <w:color w:val="231F20"/>
          <w:highlight w:val="white"/>
        </w:rPr>
        <w:tab/>
        <w:t>Ways to develop this competency:</w:t>
      </w:r>
    </w:p>
    <w:p w14:paraId="0000001C" w14:textId="77777777" w:rsidR="004E7FF8" w:rsidRPr="009D5A3E" w:rsidRDefault="00B750AB">
      <w:pPr>
        <w:numPr>
          <w:ilvl w:val="0"/>
          <w:numId w:val="8"/>
        </w:numPr>
        <w:spacing w:line="240" w:lineRule="auto"/>
        <w:rPr>
          <w:rFonts w:eastAsia="Helvetica Neue"/>
          <w:color w:val="231F20"/>
          <w:highlight w:val="white"/>
        </w:rPr>
      </w:pPr>
      <w:r w:rsidRPr="009D5A3E">
        <w:rPr>
          <w:rFonts w:eastAsia="Helvetica Neue"/>
          <w:color w:val="231F20"/>
          <w:highlight w:val="white"/>
        </w:rPr>
        <w:t>Develop and deliver a presentation for a class</w:t>
      </w:r>
    </w:p>
    <w:p w14:paraId="0000001D" w14:textId="77777777" w:rsidR="004E7FF8" w:rsidRPr="009D5A3E" w:rsidRDefault="00B750AB">
      <w:pPr>
        <w:numPr>
          <w:ilvl w:val="0"/>
          <w:numId w:val="8"/>
        </w:numPr>
        <w:spacing w:line="240" w:lineRule="auto"/>
        <w:rPr>
          <w:rFonts w:eastAsia="Helvetica Neue"/>
          <w:color w:val="231F20"/>
          <w:highlight w:val="white"/>
        </w:rPr>
      </w:pPr>
      <w:r w:rsidRPr="009D5A3E">
        <w:rPr>
          <w:rFonts w:eastAsia="Helvetica Neue"/>
          <w:color w:val="231F20"/>
          <w:highlight w:val="white"/>
        </w:rPr>
        <w:t>Check for understanding by asking clarifying questions</w:t>
      </w:r>
    </w:p>
    <w:p w14:paraId="0000001E" w14:textId="77777777" w:rsidR="004E7FF8" w:rsidRPr="009D5A3E" w:rsidRDefault="00B750AB">
      <w:pPr>
        <w:numPr>
          <w:ilvl w:val="0"/>
          <w:numId w:val="8"/>
        </w:numPr>
        <w:spacing w:line="240" w:lineRule="auto"/>
        <w:rPr>
          <w:rFonts w:eastAsia="Helvetica Neue"/>
          <w:color w:val="231F20"/>
          <w:highlight w:val="white"/>
        </w:rPr>
      </w:pPr>
      <w:r w:rsidRPr="009D5A3E">
        <w:rPr>
          <w:rFonts w:eastAsia="Helvetica Neue"/>
          <w:color w:val="231F20"/>
          <w:highlight w:val="white"/>
        </w:rPr>
        <w:t>Proofread online and written communication to avoid errors</w:t>
      </w:r>
    </w:p>
    <w:p w14:paraId="7E9EBD1A" w14:textId="77777777" w:rsidR="008B08D3" w:rsidRPr="009D5A3E" w:rsidRDefault="008B08D3">
      <w:pPr>
        <w:spacing w:line="240" w:lineRule="auto"/>
        <w:rPr>
          <w:rFonts w:eastAsia="Helvetica Neue"/>
          <w:b/>
          <w:color w:val="231F20"/>
          <w:highlight w:val="white"/>
        </w:rPr>
      </w:pPr>
    </w:p>
    <w:p w14:paraId="00000020" w14:textId="2B19249F" w:rsidR="004E7FF8" w:rsidRPr="009D5A3E" w:rsidRDefault="00B750AB">
      <w:pPr>
        <w:spacing w:line="240" w:lineRule="auto"/>
        <w:rPr>
          <w:rFonts w:eastAsia="Helvetica Neue"/>
          <w:color w:val="231F20"/>
          <w:highlight w:val="white"/>
        </w:rPr>
      </w:pPr>
      <w:r w:rsidRPr="009D5A3E">
        <w:rPr>
          <w:rFonts w:eastAsia="Helvetica Neue"/>
          <w:b/>
          <w:color w:val="231F20"/>
          <w:highlight w:val="white"/>
        </w:rPr>
        <w:lastRenderedPageBreak/>
        <w:t>Teamwork and Interpersonal</w:t>
      </w:r>
      <w:r w:rsidRPr="009D5A3E">
        <w:rPr>
          <w:rFonts w:eastAsia="Helvetica Neue"/>
          <w:color w:val="231F20"/>
          <w:highlight w:val="white"/>
        </w:rPr>
        <w:t>: Build and maintain collaborative relationships to work effectively with others in a team setting through shared responsibility, empathy and respect. The ability to manage one's emotions and conflict with others while contributing towards a common goal.</w:t>
      </w:r>
    </w:p>
    <w:p w14:paraId="00000021" w14:textId="77777777" w:rsidR="004E7FF8" w:rsidRPr="009D5A3E" w:rsidRDefault="00B750AB">
      <w:pPr>
        <w:spacing w:line="240" w:lineRule="auto"/>
        <w:ind w:firstLine="720"/>
        <w:rPr>
          <w:rFonts w:eastAsia="Helvetica Neue"/>
          <w:color w:val="231F20"/>
          <w:highlight w:val="white"/>
        </w:rPr>
      </w:pPr>
      <w:r w:rsidRPr="009D5A3E">
        <w:rPr>
          <w:rFonts w:eastAsia="Helvetica Neue"/>
          <w:color w:val="231F20"/>
          <w:highlight w:val="white"/>
        </w:rPr>
        <w:t>Ways to develop this competency:</w:t>
      </w:r>
    </w:p>
    <w:p w14:paraId="00000022" w14:textId="77777777" w:rsidR="004E7FF8" w:rsidRPr="009D5A3E" w:rsidRDefault="00B750AB">
      <w:pPr>
        <w:numPr>
          <w:ilvl w:val="0"/>
          <w:numId w:val="2"/>
        </w:numPr>
        <w:spacing w:line="240" w:lineRule="auto"/>
        <w:rPr>
          <w:rFonts w:eastAsia="Helvetica Neue"/>
          <w:color w:val="231F20"/>
          <w:highlight w:val="white"/>
        </w:rPr>
      </w:pPr>
      <w:r w:rsidRPr="009D5A3E">
        <w:rPr>
          <w:rFonts w:eastAsia="Helvetica Neue"/>
          <w:color w:val="231F20"/>
          <w:highlight w:val="white"/>
        </w:rPr>
        <w:t>Collaborate with others on a class project where responsibility is shared and not divided.</w:t>
      </w:r>
    </w:p>
    <w:p w14:paraId="00000023" w14:textId="77777777" w:rsidR="004E7FF8" w:rsidRPr="009D5A3E" w:rsidRDefault="00B750AB">
      <w:pPr>
        <w:numPr>
          <w:ilvl w:val="0"/>
          <w:numId w:val="2"/>
        </w:numPr>
        <w:spacing w:line="240" w:lineRule="auto"/>
        <w:rPr>
          <w:rFonts w:eastAsia="Helvetica Neue"/>
          <w:color w:val="231F20"/>
          <w:highlight w:val="white"/>
        </w:rPr>
      </w:pPr>
      <w:r w:rsidRPr="009D5A3E">
        <w:rPr>
          <w:rFonts w:eastAsia="Helvetica Neue"/>
          <w:color w:val="231F20"/>
          <w:highlight w:val="white"/>
        </w:rPr>
        <w:t>Handle difficult conversations in person with respect.</w:t>
      </w:r>
    </w:p>
    <w:p w14:paraId="00000024" w14:textId="77777777" w:rsidR="004E7FF8" w:rsidRPr="009D5A3E" w:rsidRDefault="00B750AB">
      <w:pPr>
        <w:numPr>
          <w:ilvl w:val="0"/>
          <w:numId w:val="2"/>
        </w:numPr>
        <w:spacing w:line="240" w:lineRule="auto"/>
        <w:rPr>
          <w:rFonts w:eastAsia="Helvetica Neue"/>
          <w:color w:val="231F20"/>
          <w:highlight w:val="white"/>
        </w:rPr>
      </w:pPr>
      <w:r w:rsidRPr="009D5A3E">
        <w:rPr>
          <w:rFonts w:eastAsia="Helvetica Neue"/>
          <w:color w:val="231F20"/>
          <w:highlight w:val="white"/>
        </w:rPr>
        <w:t>Consider others’ perspectives before making a decision</w:t>
      </w:r>
    </w:p>
    <w:p w14:paraId="00000025" w14:textId="77777777" w:rsidR="004E7FF8" w:rsidRPr="009D5A3E" w:rsidRDefault="004E7FF8">
      <w:pPr>
        <w:spacing w:line="240" w:lineRule="auto"/>
        <w:ind w:left="1440"/>
        <w:rPr>
          <w:rFonts w:eastAsia="Helvetica Neue"/>
          <w:color w:val="231F20"/>
          <w:highlight w:val="white"/>
        </w:rPr>
      </w:pPr>
    </w:p>
    <w:p w14:paraId="00000026" w14:textId="77777777" w:rsidR="004E7FF8" w:rsidRPr="009D5A3E" w:rsidRDefault="00B750AB">
      <w:pPr>
        <w:spacing w:line="240" w:lineRule="auto"/>
        <w:rPr>
          <w:rFonts w:eastAsia="Helvetica Neue"/>
          <w:color w:val="231F20"/>
          <w:shd w:val="clear" w:color="auto" w:fill="FCFBFA"/>
        </w:rPr>
      </w:pPr>
      <w:r w:rsidRPr="009D5A3E">
        <w:rPr>
          <w:rFonts w:eastAsia="Helvetica Neue"/>
          <w:b/>
          <w:color w:val="231F20"/>
          <w:highlight w:val="white"/>
        </w:rPr>
        <w:t>Leadership</w:t>
      </w:r>
      <w:r w:rsidRPr="009D5A3E">
        <w:rPr>
          <w:rFonts w:eastAsia="Helvetica Neue"/>
          <w:color w:val="231F20"/>
          <w:highlight w:val="white"/>
        </w:rPr>
        <w:t xml:space="preserve">: </w:t>
      </w:r>
      <w:r w:rsidRPr="009D5A3E">
        <w:rPr>
          <w:rFonts w:eastAsia="Helvetica Neue"/>
          <w:color w:val="231F20"/>
          <w:shd w:val="clear" w:color="auto" w:fill="FCFBFA"/>
        </w:rPr>
        <w:t>Motivate, organize, and delegate work by leveraging the strengths of individuals. The ability to use empathetic skills and a positive attitude to guide and influence others while reaching a shared goal through adaptability and effective decision-making.</w:t>
      </w:r>
    </w:p>
    <w:p w14:paraId="00000027" w14:textId="77777777" w:rsidR="004E7FF8" w:rsidRPr="009D5A3E" w:rsidRDefault="00B750AB">
      <w:pPr>
        <w:spacing w:line="240" w:lineRule="auto"/>
        <w:rPr>
          <w:rFonts w:eastAsia="Helvetica Neue"/>
          <w:color w:val="231F20"/>
          <w:highlight w:val="white"/>
        </w:rPr>
      </w:pPr>
      <w:r w:rsidRPr="009D5A3E">
        <w:rPr>
          <w:rFonts w:eastAsia="Helvetica Neue"/>
          <w:color w:val="231F20"/>
          <w:shd w:val="clear" w:color="auto" w:fill="FCFBFA"/>
        </w:rPr>
        <w:tab/>
      </w:r>
      <w:r w:rsidRPr="009D5A3E">
        <w:rPr>
          <w:rFonts w:eastAsia="Helvetica Neue"/>
          <w:color w:val="231F20"/>
          <w:highlight w:val="white"/>
        </w:rPr>
        <w:t>Ways to develop this competency:</w:t>
      </w:r>
    </w:p>
    <w:p w14:paraId="00000028" w14:textId="77777777" w:rsidR="004E7FF8" w:rsidRPr="009D5A3E" w:rsidRDefault="00B750AB">
      <w:pPr>
        <w:numPr>
          <w:ilvl w:val="0"/>
          <w:numId w:val="3"/>
        </w:numPr>
        <w:spacing w:line="240" w:lineRule="auto"/>
        <w:rPr>
          <w:rFonts w:eastAsia="Helvetica Neue"/>
          <w:color w:val="231F20"/>
          <w:highlight w:val="white"/>
        </w:rPr>
      </w:pPr>
      <w:r w:rsidRPr="009D5A3E">
        <w:rPr>
          <w:rFonts w:eastAsia="Helvetica Neue"/>
          <w:color w:val="231F20"/>
          <w:highlight w:val="white"/>
        </w:rPr>
        <w:t>Take on a leadership role in a group or organization</w:t>
      </w:r>
    </w:p>
    <w:p w14:paraId="00000029" w14:textId="77777777" w:rsidR="004E7FF8" w:rsidRPr="009D5A3E" w:rsidRDefault="00B750AB">
      <w:pPr>
        <w:numPr>
          <w:ilvl w:val="0"/>
          <w:numId w:val="3"/>
        </w:numPr>
        <w:spacing w:line="240" w:lineRule="auto"/>
        <w:rPr>
          <w:rFonts w:eastAsia="Helvetica Neue"/>
          <w:color w:val="231F20"/>
          <w:highlight w:val="white"/>
        </w:rPr>
      </w:pPr>
      <w:r w:rsidRPr="009D5A3E">
        <w:rPr>
          <w:rFonts w:eastAsia="Helvetica Neue"/>
          <w:color w:val="231F20"/>
          <w:highlight w:val="white"/>
        </w:rPr>
        <w:t>Demonstrate initiative at your job/internship by taking on additional responsibilities</w:t>
      </w:r>
    </w:p>
    <w:p w14:paraId="0000002A" w14:textId="77777777" w:rsidR="004E7FF8" w:rsidRPr="009D5A3E" w:rsidRDefault="004E7FF8">
      <w:pPr>
        <w:spacing w:line="240" w:lineRule="auto"/>
        <w:ind w:left="1440"/>
        <w:rPr>
          <w:rFonts w:eastAsia="Helvetica Neue"/>
          <w:color w:val="231F20"/>
          <w:highlight w:val="white"/>
        </w:rPr>
      </w:pPr>
    </w:p>
    <w:p w14:paraId="0000002B" w14:textId="77777777" w:rsidR="004E7FF8" w:rsidRPr="009D5A3E" w:rsidRDefault="00B750AB">
      <w:pPr>
        <w:spacing w:line="240" w:lineRule="auto"/>
        <w:rPr>
          <w:rFonts w:eastAsia="Helvetica Neue"/>
        </w:rPr>
      </w:pPr>
      <w:r w:rsidRPr="009D5A3E">
        <w:rPr>
          <w:rFonts w:eastAsia="Helvetica Neue"/>
          <w:b/>
          <w:color w:val="231F20"/>
          <w:highlight w:val="white"/>
        </w:rPr>
        <w:t>Creativity and Problem-Solving</w:t>
      </w:r>
      <w:r w:rsidRPr="009D5A3E">
        <w:rPr>
          <w:rFonts w:eastAsia="Helvetica Neue"/>
          <w:color w:val="231F20"/>
          <w:highlight w:val="white"/>
        </w:rPr>
        <w:t xml:space="preserve">: </w:t>
      </w:r>
      <w:r w:rsidRPr="009D5A3E">
        <w:rPr>
          <w:rFonts w:eastAsia="Helvetica Neue"/>
        </w:rPr>
        <w:t>Exercise sound reasoning to analyze issues, synthesize information, make decisions and solve problems. The ability to think critically and strategically to develop original ideas and innovative solutions.</w:t>
      </w:r>
    </w:p>
    <w:p w14:paraId="0000002C" w14:textId="77777777" w:rsidR="004E7FF8" w:rsidRPr="009D5A3E" w:rsidRDefault="00B750AB">
      <w:pPr>
        <w:spacing w:line="240" w:lineRule="auto"/>
        <w:rPr>
          <w:rFonts w:eastAsia="Helvetica Neue"/>
        </w:rPr>
      </w:pPr>
      <w:r w:rsidRPr="009D5A3E">
        <w:rPr>
          <w:rFonts w:eastAsia="Helvetica Neue"/>
        </w:rPr>
        <w:tab/>
        <w:t>Ways to develop this competency:</w:t>
      </w:r>
    </w:p>
    <w:p w14:paraId="0000002D" w14:textId="77777777" w:rsidR="004E7FF8" w:rsidRPr="009D5A3E" w:rsidRDefault="00B750AB">
      <w:pPr>
        <w:numPr>
          <w:ilvl w:val="0"/>
          <w:numId w:val="1"/>
        </w:numPr>
        <w:spacing w:line="240" w:lineRule="auto"/>
        <w:rPr>
          <w:rFonts w:eastAsia="Helvetica Neue"/>
        </w:rPr>
      </w:pPr>
      <w:r w:rsidRPr="009D5A3E">
        <w:rPr>
          <w:rFonts w:eastAsia="Helvetica Neue"/>
        </w:rPr>
        <w:t>Develop an action plan with specific steps to solve a problem</w:t>
      </w:r>
    </w:p>
    <w:p w14:paraId="0000002E" w14:textId="77777777" w:rsidR="004E7FF8" w:rsidRPr="009D5A3E" w:rsidRDefault="00B750AB">
      <w:pPr>
        <w:numPr>
          <w:ilvl w:val="0"/>
          <w:numId w:val="1"/>
        </w:numPr>
        <w:spacing w:line="240" w:lineRule="auto"/>
        <w:rPr>
          <w:rFonts w:eastAsia="Helvetica Neue"/>
        </w:rPr>
      </w:pPr>
      <w:r w:rsidRPr="009D5A3E">
        <w:rPr>
          <w:rFonts w:eastAsia="Helvetica Neue"/>
        </w:rPr>
        <w:t>Brainstorm solutions to a problem before bringing it to a supervisor/professor</w:t>
      </w:r>
    </w:p>
    <w:p w14:paraId="0000002F" w14:textId="77777777" w:rsidR="004E7FF8" w:rsidRPr="009D5A3E" w:rsidRDefault="00B750AB">
      <w:pPr>
        <w:numPr>
          <w:ilvl w:val="0"/>
          <w:numId w:val="1"/>
        </w:numPr>
        <w:spacing w:line="240" w:lineRule="auto"/>
        <w:rPr>
          <w:rFonts w:eastAsia="Helvetica Neue"/>
        </w:rPr>
      </w:pPr>
      <w:r w:rsidRPr="009D5A3E">
        <w:rPr>
          <w:rFonts w:eastAsia="Helvetica Neue"/>
        </w:rPr>
        <w:t>Activate your mind - read, do puzzles, write, etc.</w:t>
      </w:r>
    </w:p>
    <w:p w14:paraId="00000030" w14:textId="77777777" w:rsidR="004E7FF8" w:rsidRPr="009D5A3E" w:rsidRDefault="004E7FF8">
      <w:pPr>
        <w:spacing w:line="240" w:lineRule="auto"/>
        <w:ind w:left="1440"/>
        <w:rPr>
          <w:rFonts w:eastAsia="Helvetica Neue"/>
        </w:rPr>
      </w:pPr>
    </w:p>
    <w:p w14:paraId="00000031" w14:textId="77777777" w:rsidR="004E7FF8" w:rsidRPr="009D5A3E" w:rsidRDefault="00B750AB">
      <w:pPr>
        <w:spacing w:line="240" w:lineRule="auto"/>
        <w:rPr>
          <w:rFonts w:eastAsia="Helvetica Neue"/>
          <w:color w:val="231F20"/>
          <w:highlight w:val="white"/>
        </w:rPr>
      </w:pPr>
      <w:r w:rsidRPr="009D5A3E">
        <w:rPr>
          <w:rFonts w:eastAsia="Helvetica Neue"/>
          <w:b/>
          <w:color w:val="231F20"/>
          <w:highlight w:val="white"/>
        </w:rPr>
        <w:t>Professionalism and Productivity:</w:t>
      </w:r>
      <w:r w:rsidRPr="009D5A3E">
        <w:rPr>
          <w:rFonts w:eastAsia="Helvetica Neue"/>
          <w:color w:val="231F20"/>
          <w:highlight w:val="white"/>
        </w:rPr>
        <w:t xml:space="preserve"> Demonstrate integrity, resilience, accountability and ethical behavior. The ability to take initiative, maintain effective work habits (prioritize, plan and manage work) to produce high quality results and project a professional presence.</w:t>
      </w:r>
    </w:p>
    <w:p w14:paraId="00000032" w14:textId="77777777" w:rsidR="004E7FF8" w:rsidRPr="009D5A3E" w:rsidRDefault="00B750AB">
      <w:pPr>
        <w:spacing w:line="240" w:lineRule="auto"/>
        <w:rPr>
          <w:rFonts w:eastAsia="Helvetica Neue"/>
          <w:color w:val="231F20"/>
          <w:highlight w:val="white"/>
        </w:rPr>
      </w:pPr>
      <w:r w:rsidRPr="009D5A3E">
        <w:rPr>
          <w:rFonts w:eastAsia="Helvetica Neue"/>
          <w:color w:val="231F20"/>
          <w:highlight w:val="white"/>
        </w:rPr>
        <w:tab/>
        <w:t>Ways to develop this competency:</w:t>
      </w:r>
    </w:p>
    <w:p w14:paraId="00000033" w14:textId="77777777" w:rsidR="004E7FF8" w:rsidRPr="009D5A3E" w:rsidRDefault="00B750AB">
      <w:pPr>
        <w:numPr>
          <w:ilvl w:val="0"/>
          <w:numId w:val="5"/>
        </w:numPr>
        <w:spacing w:line="240" w:lineRule="auto"/>
        <w:rPr>
          <w:rFonts w:eastAsia="Helvetica Neue"/>
          <w:color w:val="231F20"/>
          <w:highlight w:val="white"/>
        </w:rPr>
      </w:pPr>
      <w:r w:rsidRPr="009D5A3E">
        <w:rPr>
          <w:rFonts w:eastAsia="Helvetica Neue"/>
          <w:color w:val="231F20"/>
          <w:highlight w:val="white"/>
        </w:rPr>
        <w:t>Use a planner or calendar to prioritize work/assignments and meet deadlines.</w:t>
      </w:r>
    </w:p>
    <w:p w14:paraId="00000034" w14:textId="77777777" w:rsidR="004E7FF8" w:rsidRPr="009D5A3E" w:rsidRDefault="00B750AB">
      <w:pPr>
        <w:numPr>
          <w:ilvl w:val="0"/>
          <w:numId w:val="5"/>
        </w:numPr>
        <w:spacing w:line="240" w:lineRule="auto"/>
        <w:rPr>
          <w:rFonts w:eastAsia="Helvetica Neue"/>
          <w:color w:val="231F20"/>
          <w:highlight w:val="white"/>
        </w:rPr>
      </w:pPr>
      <w:r w:rsidRPr="009D5A3E">
        <w:rPr>
          <w:rFonts w:eastAsia="Helvetica Neue"/>
          <w:color w:val="231F20"/>
          <w:highlight w:val="white"/>
        </w:rPr>
        <w:t>Reflect on a recent challenge and identify areas of growth and improvement for the future.</w:t>
      </w:r>
    </w:p>
    <w:p w14:paraId="00000035" w14:textId="77777777" w:rsidR="004E7FF8" w:rsidRPr="009D5A3E" w:rsidRDefault="00B750AB">
      <w:pPr>
        <w:numPr>
          <w:ilvl w:val="0"/>
          <w:numId w:val="5"/>
        </w:numPr>
        <w:spacing w:line="240" w:lineRule="auto"/>
        <w:rPr>
          <w:rFonts w:eastAsia="Helvetica Neue"/>
          <w:color w:val="231F20"/>
          <w:highlight w:val="white"/>
        </w:rPr>
      </w:pPr>
      <w:r w:rsidRPr="009D5A3E">
        <w:rPr>
          <w:rFonts w:eastAsia="Helvetica Neue"/>
          <w:color w:val="231F20"/>
          <w:highlight w:val="white"/>
        </w:rPr>
        <w:t>Review your social media through the eyes of a future employer and determine appropriateness</w:t>
      </w:r>
    </w:p>
    <w:p w14:paraId="00000036" w14:textId="77777777" w:rsidR="004E7FF8" w:rsidRPr="009D5A3E" w:rsidRDefault="004E7FF8">
      <w:pPr>
        <w:spacing w:line="240" w:lineRule="auto"/>
        <w:ind w:left="1440"/>
        <w:rPr>
          <w:rFonts w:eastAsia="Helvetica Neue"/>
          <w:color w:val="231F20"/>
          <w:highlight w:val="white"/>
        </w:rPr>
      </w:pPr>
    </w:p>
    <w:p w14:paraId="00000037" w14:textId="77777777" w:rsidR="004E7FF8" w:rsidRPr="009D5A3E" w:rsidRDefault="00B750AB">
      <w:pPr>
        <w:spacing w:line="240" w:lineRule="auto"/>
        <w:rPr>
          <w:rFonts w:eastAsia="Helvetica Neue"/>
          <w:color w:val="231F20"/>
          <w:highlight w:val="white"/>
        </w:rPr>
      </w:pPr>
      <w:r w:rsidRPr="009D5A3E">
        <w:rPr>
          <w:rFonts w:eastAsia="Helvetica Neue"/>
          <w:b/>
          <w:color w:val="231F20"/>
          <w:highlight w:val="white"/>
        </w:rPr>
        <w:t>Global Perspective</w:t>
      </w:r>
      <w:r w:rsidRPr="009D5A3E">
        <w:rPr>
          <w:rFonts w:eastAsia="Helvetica Neue"/>
          <w:color w:val="231F20"/>
          <w:highlight w:val="white"/>
        </w:rPr>
        <w:t>: Respect the viewpoints of those from diverse cultures, races, ages, genders, religions and lifestyles to build collaborative relationships and communicate effectively. The ability to appreciate, value, and learn from other cultures and perspectives to move beyond tolerance.</w:t>
      </w:r>
    </w:p>
    <w:p w14:paraId="00000038" w14:textId="77777777" w:rsidR="004E7FF8" w:rsidRPr="009D5A3E" w:rsidRDefault="00B750AB">
      <w:pPr>
        <w:spacing w:line="240" w:lineRule="auto"/>
        <w:rPr>
          <w:rFonts w:eastAsia="Helvetica Neue"/>
          <w:color w:val="231F20"/>
          <w:highlight w:val="white"/>
        </w:rPr>
      </w:pPr>
      <w:r w:rsidRPr="009D5A3E">
        <w:rPr>
          <w:rFonts w:eastAsia="Helvetica Neue"/>
          <w:color w:val="231F20"/>
          <w:highlight w:val="white"/>
        </w:rPr>
        <w:tab/>
        <w:t>Ways to develop this competency:</w:t>
      </w:r>
    </w:p>
    <w:p w14:paraId="00000039" w14:textId="77777777" w:rsidR="004E7FF8" w:rsidRPr="009D5A3E" w:rsidRDefault="00B750AB">
      <w:pPr>
        <w:numPr>
          <w:ilvl w:val="0"/>
          <w:numId w:val="6"/>
        </w:numPr>
        <w:spacing w:line="240" w:lineRule="auto"/>
        <w:rPr>
          <w:rFonts w:eastAsia="Helvetica Neue"/>
          <w:color w:val="231F20"/>
          <w:highlight w:val="white"/>
        </w:rPr>
      </w:pPr>
      <w:r w:rsidRPr="009D5A3E">
        <w:rPr>
          <w:rFonts w:eastAsia="Helvetica Neue"/>
          <w:color w:val="231F20"/>
          <w:highlight w:val="white"/>
        </w:rPr>
        <w:t>Attend an event on campus that encourages you to step outside your comfort zone.</w:t>
      </w:r>
    </w:p>
    <w:p w14:paraId="0000003A" w14:textId="77777777" w:rsidR="004E7FF8" w:rsidRPr="009D5A3E" w:rsidRDefault="00B750AB">
      <w:pPr>
        <w:numPr>
          <w:ilvl w:val="0"/>
          <w:numId w:val="6"/>
        </w:numPr>
        <w:spacing w:line="240" w:lineRule="auto"/>
        <w:rPr>
          <w:rFonts w:eastAsia="Helvetica Neue"/>
          <w:color w:val="231F20"/>
          <w:highlight w:val="white"/>
        </w:rPr>
      </w:pPr>
      <w:r w:rsidRPr="009D5A3E">
        <w:rPr>
          <w:rFonts w:eastAsia="Helvetica Neue"/>
          <w:color w:val="231F20"/>
          <w:highlight w:val="white"/>
        </w:rPr>
        <w:t>Engage in conversation with individuals who have different perspectives than your own.</w:t>
      </w:r>
    </w:p>
    <w:p w14:paraId="0000003B" w14:textId="77777777" w:rsidR="004E7FF8" w:rsidRPr="009D5A3E" w:rsidRDefault="00B750AB">
      <w:pPr>
        <w:numPr>
          <w:ilvl w:val="0"/>
          <w:numId w:val="6"/>
        </w:numPr>
        <w:spacing w:line="240" w:lineRule="auto"/>
        <w:rPr>
          <w:rFonts w:eastAsia="Helvetica Neue"/>
          <w:color w:val="231F20"/>
          <w:highlight w:val="white"/>
        </w:rPr>
      </w:pPr>
      <w:r w:rsidRPr="009D5A3E">
        <w:rPr>
          <w:rFonts w:eastAsia="Helvetica Neue"/>
          <w:color w:val="231F20"/>
          <w:highlight w:val="white"/>
        </w:rPr>
        <w:t>Participate in a study abroad of volunteer experience to broaden your horizons</w:t>
      </w:r>
    </w:p>
    <w:p w14:paraId="0807B5C2" w14:textId="77777777" w:rsidR="008B08D3" w:rsidRPr="009D5A3E" w:rsidRDefault="008B08D3">
      <w:pPr>
        <w:spacing w:line="240" w:lineRule="auto"/>
        <w:rPr>
          <w:rFonts w:eastAsia="Helvetica Neue"/>
          <w:b/>
        </w:rPr>
      </w:pPr>
    </w:p>
    <w:p w14:paraId="382CFA96" w14:textId="77777777" w:rsidR="008B08D3" w:rsidRPr="009D5A3E" w:rsidRDefault="008B08D3">
      <w:pPr>
        <w:spacing w:line="240" w:lineRule="auto"/>
        <w:rPr>
          <w:rFonts w:eastAsia="Helvetica Neue"/>
          <w:b/>
        </w:rPr>
      </w:pPr>
    </w:p>
    <w:p w14:paraId="0000003E" w14:textId="2AD4938B" w:rsidR="004E7FF8" w:rsidRPr="009D5A3E" w:rsidRDefault="00B750AB">
      <w:pPr>
        <w:spacing w:line="240" w:lineRule="auto"/>
        <w:rPr>
          <w:rFonts w:eastAsia="Helvetica Neue"/>
        </w:rPr>
      </w:pPr>
      <w:r w:rsidRPr="009D5A3E">
        <w:rPr>
          <w:rFonts w:eastAsia="Helvetica Neue"/>
          <w:b/>
        </w:rPr>
        <w:t xml:space="preserve">Class Discussion: </w:t>
      </w:r>
      <w:r w:rsidRPr="009D5A3E">
        <w:rPr>
          <w:rFonts w:eastAsia="Helvetica Neue"/>
        </w:rPr>
        <w:t xml:space="preserve">Use </w:t>
      </w:r>
      <w:r w:rsidR="008B08D3" w:rsidRPr="009D5A3E">
        <w:rPr>
          <w:rFonts w:eastAsia="Helvetica Neue"/>
        </w:rPr>
        <w:t>PowerPoint</w:t>
      </w:r>
    </w:p>
    <w:p w14:paraId="0000003F" w14:textId="77777777" w:rsidR="004E7FF8" w:rsidRPr="009D5A3E" w:rsidRDefault="004E7FF8">
      <w:pPr>
        <w:spacing w:line="240" w:lineRule="auto"/>
        <w:rPr>
          <w:rFonts w:eastAsia="Helvetica Neue"/>
        </w:rPr>
      </w:pPr>
    </w:p>
    <w:p w14:paraId="00000040" w14:textId="77777777" w:rsidR="004E7FF8" w:rsidRPr="009D5A3E" w:rsidRDefault="00B750AB">
      <w:pPr>
        <w:spacing w:line="240" w:lineRule="auto"/>
        <w:rPr>
          <w:rFonts w:eastAsia="Helvetica Neue"/>
          <w:b/>
        </w:rPr>
      </w:pPr>
      <w:r w:rsidRPr="009D5A3E">
        <w:rPr>
          <w:rFonts w:eastAsia="Helvetica Neue"/>
          <w:b/>
        </w:rPr>
        <w:t>Questions:</w:t>
      </w:r>
    </w:p>
    <w:p w14:paraId="00000041" w14:textId="77777777" w:rsidR="004E7FF8" w:rsidRPr="009D5A3E" w:rsidRDefault="00B750AB">
      <w:pPr>
        <w:numPr>
          <w:ilvl w:val="0"/>
          <w:numId w:val="4"/>
        </w:numPr>
        <w:spacing w:line="240" w:lineRule="auto"/>
        <w:rPr>
          <w:rFonts w:eastAsia="Helvetica Neue"/>
        </w:rPr>
      </w:pPr>
      <w:r w:rsidRPr="009D5A3E">
        <w:rPr>
          <w:rFonts w:eastAsia="Helvetica Neue"/>
        </w:rPr>
        <w:t>What are some of your goals in developing or practicing the competencies?</w:t>
      </w:r>
    </w:p>
    <w:p w14:paraId="00000042" w14:textId="77777777" w:rsidR="004E7FF8" w:rsidRPr="009D5A3E" w:rsidRDefault="00B750AB">
      <w:pPr>
        <w:numPr>
          <w:ilvl w:val="0"/>
          <w:numId w:val="4"/>
        </w:numPr>
        <w:spacing w:line="240" w:lineRule="auto"/>
        <w:rPr>
          <w:rFonts w:eastAsia="Helvetica Neue"/>
        </w:rPr>
      </w:pPr>
      <w:r w:rsidRPr="009D5A3E">
        <w:rPr>
          <w:rFonts w:eastAsia="Helvetica Neue"/>
        </w:rPr>
        <w:t>Were there any of the competencies that you didn’t know were any important skill for being career ready?</w:t>
      </w:r>
    </w:p>
    <w:p w14:paraId="00000043" w14:textId="77777777" w:rsidR="004E7FF8" w:rsidRPr="009D5A3E" w:rsidRDefault="00B750AB">
      <w:pPr>
        <w:numPr>
          <w:ilvl w:val="0"/>
          <w:numId w:val="4"/>
        </w:numPr>
        <w:spacing w:line="240" w:lineRule="auto"/>
        <w:rPr>
          <w:rFonts w:eastAsia="Helvetica Neue"/>
        </w:rPr>
      </w:pPr>
      <w:r w:rsidRPr="009D5A3E">
        <w:rPr>
          <w:rFonts w:eastAsia="Helvetica Neue"/>
        </w:rPr>
        <w:t>Which competencies are you excelling in?</w:t>
      </w:r>
    </w:p>
    <w:p w14:paraId="00000044" w14:textId="77777777" w:rsidR="004E7FF8" w:rsidRPr="009D5A3E" w:rsidRDefault="00B750AB">
      <w:pPr>
        <w:numPr>
          <w:ilvl w:val="0"/>
          <w:numId w:val="4"/>
        </w:numPr>
        <w:spacing w:line="240" w:lineRule="auto"/>
        <w:rPr>
          <w:rFonts w:eastAsia="Helvetica Neue"/>
        </w:rPr>
      </w:pPr>
      <w:r w:rsidRPr="009D5A3E">
        <w:rPr>
          <w:rFonts w:eastAsia="Helvetica Neue"/>
        </w:rPr>
        <w:t>What competencies do you need to develop?</w:t>
      </w:r>
    </w:p>
    <w:p w14:paraId="00000045" w14:textId="77777777" w:rsidR="004E7FF8" w:rsidRPr="009D5A3E" w:rsidRDefault="00B750AB">
      <w:pPr>
        <w:numPr>
          <w:ilvl w:val="1"/>
          <w:numId w:val="4"/>
        </w:numPr>
        <w:spacing w:line="240" w:lineRule="auto"/>
        <w:rPr>
          <w:rFonts w:eastAsia="Helvetica Neue"/>
        </w:rPr>
      </w:pPr>
      <w:r w:rsidRPr="009D5A3E">
        <w:rPr>
          <w:rFonts w:eastAsia="Helvetica Neue"/>
        </w:rPr>
        <w:t>Can you think of other ways to develop competency?</w:t>
      </w:r>
    </w:p>
    <w:p w14:paraId="00000046" w14:textId="77777777" w:rsidR="004E7FF8" w:rsidRPr="009D5A3E" w:rsidRDefault="004E7FF8">
      <w:pPr>
        <w:spacing w:line="240" w:lineRule="auto"/>
        <w:rPr>
          <w:rFonts w:eastAsia="Helvetica Neue"/>
          <w:b/>
        </w:rPr>
      </w:pPr>
    </w:p>
    <w:p w14:paraId="00000047" w14:textId="77777777" w:rsidR="004E7FF8" w:rsidRPr="009D5A3E" w:rsidRDefault="00B750AB">
      <w:pPr>
        <w:spacing w:line="240" w:lineRule="auto"/>
        <w:rPr>
          <w:rFonts w:eastAsia="Helvetica Neue"/>
          <w:b/>
        </w:rPr>
      </w:pPr>
      <w:r w:rsidRPr="009D5A3E">
        <w:rPr>
          <w:rFonts w:eastAsia="Helvetica Neue"/>
          <w:b/>
        </w:rPr>
        <w:t xml:space="preserve">Adaptations: </w:t>
      </w:r>
    </w:p>
    <w:p w14:paraId="00000048" w14:textId="77777777" w:rsidR="004E7FF8" w:rsidRPr="009D5A3E" w:rsidRDefault="00B750AB">
      <w:pPr>
        <w:numPr>
          <w:ilvl w:val="0"/>
          <w:numId w:val="9"/>
        </w:numPr>
        <w:spacing w:line="240" w:lineRule="auto"/>
        <w:rPr>
          <w:rFonts w:eastAsia="Helvetica Neue"/>
        </w:rPr>
      </w:pPr>
      <w:r w:rsidRPr="009D5A3E">
        <w:rPr>
          <w:rFonts w:eastAsia="Helvetica Neue"/>
        </w:rPr>
        <w:t xml:space="preserve">Have students pick one of the competencies that they need to develop or are currently developing and have them put that goal in action. Make sure they have a plan to complete it and have a date to follow back up.  </w:t>
      </w:r>
    </w:p>
    <w:p w14:paraId="00000049" w14:textId="77777777" w:rsidR="004E7FF8" w:rsidRPr="009D5A3E" w:rsidRDefault="004E7FF8">
      <w:pPr>
        <w:spacing w:line="240" w:lineRule="auto"/>
        <w:rPr>
          <w:rFonts w:eastAsia="Helvetica Neue"/>
        </w:rPr>
      </w:pPr>
    </w:p>
    <w:p w14:paraId="0000004A" w14:textId="77777777" w:rsidR="004E7FF8" w:rsidRPr="009D5A3E" w:rsidRDefault="00B750AB">
      <w:pPr>
        <w:spacing w:line="240" w:lineRule="auto"/>
        <w:rPr>
          <w:rFonts w:eastAsia="Helvetica Neue"/>
        </w:rPr>
      </w:pPr>
      <w:r w:rsidRPr="009D5A3E">
        <w:rPr>
          <w:rFonts w:eastAsia="Helvetica Neue"/>
          <w:b/>
        </w:rPr>
        <w:t>Evaluation:</w:t>
      </w:r>
      <w:r w:rsidRPr="009D5A3E">
        <w:rPr>
          <w:rFonts w:eastAsia="Helvetica Neue"/>
        </w:rPr>
        <w:t xml:space="preserve">  Students will be able to complete the ‘Are You Career Ready?’ Learning Plan Activity. </w:t>
      </w:r>
      <w:r w:rsidRPr="009D5A3E">
        <w:rPr>
          <w:rFonts w:eastAsia="Helvetica Neue"/>
        </w:rPr>
        <w:tab/>
      </w:r>
    </w:p>
    <w:p w14:paraId="0000004B" w14:textId="77777777" w:rsidR="004E7FF8" w:rsidRPr="009D5A3E" w:rsidRDefault="00B750AB">
      <w:pPr>
        <w:spacing w:line="240" w:lineRule="auto"/>
        <w:rPr>
          <w:rFonts w:eastAsia="Helvetica Neue"/>
        </w:rPr>
      </w:pPr>
      <w:r w:rsidRPr="009D5A3E">
        <w:rPr>
          <w:rFonts w:eastAsia="Helvetica Neue"/>
        </w:rPr>
        <w:t> </w:t>
      </w:r>
    </w:p>
    <w:p w14:paraId="0000004C" w14:textId="77777777" w:rsidR="004E7FF8" w:rsidRPr="009D5A3E" w:rsidRDefault="00B750AB">
      <w:pPr>
        <w:spacing w:line="240" w:lineRule="auto"/>
        <w:rPr>
          <w:rFonts w:eastAsia="Helvetica Neue"/>
        </w:rPr>
      </w:pPr>
      <w:r w:rsidRPr="009D5A3E">
        <w:rPr>
          <w:rFonts w:eastAsia="Helvetica Neue"/>
          <w:b/>
        </w:rPr>
        <w:t>Closing</w:t>
      </w:r>
      <w:r w:rsidRPr="009D5A3E">
        <w:rPr>
          <w:rFonts w:eastAsia="Helvetica Neue"/>
        </w:rPr>
        <w:t xml:space="preserve">: It is important to proactively develop oneself and one’s career through continual personal and professional learning. Be aware of your strengths and weaknesses and find ways to always practice improving. Set goals and be a lifelong learner. </w:t>
      </w:r>
    </w:p>
    <w:p w14:paraId="0000004D" w14:textId="77777777" w:rsidR="004E7FF8" w:rsidRPr="009D5A3E" w:rsidRDefault="004E7FF8">
      <w:pPr>
        <w:spacing w:line="240" w:lineRule="auto"/>
        <w:rPr>
          <w:rFonts w:eastAsia="Helvetica Neue"/>
        </w:rPr>
      </w:pPr>
    </w:p>
    <w:p w14:paraId="0000004E" w14:textId="77777777" w:rsidR="004E7FF8" w:rsidRPr="009D5A3E" w:rsidRDefault="004E7FF8">
      <w:pPr>
        <w:spacing w:line="240" w:lineRule="auto"/>
        <w:rPr>
          <w:rFonts w:eastAsia="Helvetica Neue"/>
        </w:rPr>
      </w:pPr>
    </w:p>
    <w:p w14:paraId="0000004F" w14:textId="77777777" w:rsidR="004E7FF8" w:rsidRPr="009D5A3E" w:rsidRDefault="004E7FF8">
      <w:pPr>
        <w:spacing w:line="240" w:lineRule="auto"/>
        <w:rPr>
          <w:rFonts w:eastAsia="Helvetica Neue"/>
        </w:rPr>
      </w:pPr>
    </w:p>
    <w:p w14:paraId="00000050" w14:textId="77777777" w:rsidR="004E7FF8" w:rsidRPr="009D5A3E" w:rsidRDefault="004E7FF8">
      <w:pPr>
        <w:tabs>
          <w:tab w:val="left" w:pos="3089"/>
        </w:tabs>
        <w:spacing w:line="240" w:lineRule="auto"/>
        <w:rPr>
          <w:rFonts w:eastAsia="Helvetica Neue"/>
        </w:rPr>
      </w:pPr>
    </w:p>
    <w:p w14:paraId="00000051" w14:textId="77777777" w:rsidR="004E7FF8" w:rsidRPr="009D5A3E" w:rsidRDefault="004E7FF8"/>
    <w:sectPr w:rsidR="004E7FF8" w:rsidRPr="009D5A3E" w:rsidSect="008B08D3">
      <w:headerReference w:type="even" r:id="rId8"/>
      <w:headerReference w:type="default" r:id="rId9"/>
      <w:footerReference w:type="even" r:id="rId10"/>
      <w:footerReference w:type="default" r:id="rId11"/>
      <w:headerReference w:type="first" r:id="rId12"/>
      <w:footerReference w:type="first" r:id="rId13"/>
      <w:pgSz w:w="12240" w:h="15840"/>
      <w:pgMar w:top="1683" w:right="720" w:bottom="720" w:left="720" w:header="285"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C8CFDB" w14:textId="77777777" w:rsidR="00467B78" w:rsidRDefault="00467B78" w:rsidP="008B08D3">
      <w:pPr>
        <w:spacing w:line="240" w:lineRule="auto"/>
      </w:pPr>
      <w:r>
        <w:separator/>
      </w:r>
    </w:p>
  </w:endnote>
  <w:endnote w:type="continuationSeparator" w:id="0">
    <w:p w14:paraId="30D22965" w14:textId="77777777" w:rsidR="00467B78" w:rsidRDefault="00467B78" w:rsidP="008B08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panose1 w:val="020B0604020202020204"/>
    <w:charset w:val="00"/>
    <w:family w:val="auto"/>
    <w:pitch w:val="default"/>
  </w:font>
  <w:font w:name="Courier New">
    <w:panose1 w:val="02070309020205020404"/>
    <w:charset w:val="00"/>
    <w:family w:val="modern"/>
    <w:pitch w:val="fixed"/>
    <w:sig w:usb0="00000003" w:usb1="00000000" w:usb2="00000000" w:usb3="00000000" w:csb0="00000001" w:csb1="00000000"/>
  </w:font>
  <w:font w:name="Times New Roman">
    <w:panose1 w:val="02020603050405020304"/>
    <w:charset w:val="CC"/>
    <w:family w:val="roman"/>
    <w:pitch w:val="variable"/>
    <w:sig w:usb0="20007A87" w:usb1="80000000" w:usb2="00000008" w:usb3="00000000" w:csb0="000001FF" w:csb1="00000000"/>
  </w:font>
  <w:font w:name="Arial">
    <w:panose1 w:val="020B0604020202020204"/>
    <w:charset w:val="00"/>
    <w:family w:val="swiss"/>
    <w:pitch w:val="variable"/>
    <w:sig w:usb0="00000003" w:usb1="00000000" w:usb2="00000000" w:usb3="00000000" w:csb0="00000001" w:csb1="00000000"/>
  </w:font>
  <w:font w:name="Helvetica Neue">
    <w:altName w:val="Helvetica Neue"/>
    <w:panose1 w:val="02000503000000020004"/>
    <w:charset w:val="00"/>
    <w:family w:val="auto"/>
    <w:pitch w:val="variable"/>
    <w:sig w:usb0="00000003" w:usb1="00000000" w:usb2="00000000" w:usb3="00000000" w:csb0="00000001" w:csb1="00000000"/>
  </w:font>
  <w:font w:name="Lato">
    <w:altName w:val="Segoe UI"/>
    <w:panose1 w:val="020B0604020202020204"/>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FCC595" w14:textId="77777777" w:rsidR="009D5A3E" w:rsidRDefault="009D5A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7B0E2F" w14:textId="77777777" w:rsidR="009D5A3E" w:rsidRDefault="009D5A3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30A2FA" w14:textId="77777777" w:rsidR="009D5A3E" w:rsidRDefault="009D5A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B4336E" w14:textId="77777777" w:rsidR="00467B78" w:rsidRDefault="00467B78" w:rsidP="008B08D3">
      <w:pPr>
        <w:spacing w:line="240" w:lineRule="auto"/>
      </w:pPr>
      <w:r>
        <w:separator/>
      </w:r>
    </w:p>
  </w:footnote>
  <w:footnote w:type="continuationSeparator" w:id="0">
    <w:p w14:paraId="67E9AD47" w14:textId="77777777" w:rsidR="00467B78" w:rsidRDefault="00467B78" w:rsidP="008B08D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9EFDF8" w14:textId="77777777" w:rsidR="008B08D3" w:rsidRDefault="008B0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81F088" w14:textId="2217E601" w:rsidR="00B1197E" w:rsidRDefault="008B08D3" w:rsidP="00B411E7">
    <w:pPr>
      <w:ind w:left="-720" w:right="-720"/>
    </w:pPr>
    <w:r>
      <w:rPr>
        <w:noProof/>
      </w:rPr>
      <w:drawing>
        <wp:inline distT="0" distB="0" distL="0" distR="0" wp14:anchorId="7114ABDA" wp14:editId="07CAAFE1">
          <wp:extent cx="7425178" cy="1303867"/>
          <wp:effectExtent l="0" t="0" r="4445"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7560376" cy="132760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26CA53" w14:textId="77777777" w:rsidR="008B08D3" w:rsidRDefault="008B0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5A5C35"/>
    <w:multiLevelType w:val="multilevel"/>
    <w:tmpl w:val="6F3A63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03D1FC5"/>
    <w:multiLevelType w:val="multilevel"/>
    <w:tmpl w:val="DF8479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3C70025"/>
    <w:multiLevelType w:val="multilevel"/>
    <w:tmpl w:val="921E2FF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14506DCB"/>
    <w:multiLevelType w:val="multilevel"/>
    <w:tmpl w:val="AA8ADE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E220824"/>
    <w:multiLevelType w:val="multilevel"/>
    <w:tmpl w:val="0ED4522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308E6370"/>
    <w:multiLevelType w:val="multilevel"/>
    <w:tmpl w:val="08945E1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372240FF"/>
    <w:multiLevelType w:val="multilevel"/>
    <w:tmpl w:val="504E38C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3EE8123C"/>
    <w:multiLevelType w:val="multilevel"/>
    <w:tmpl w:val="7750A25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4A880680"/>
    <w:multiLevelType w:val="multilevel"/>
    <w:tmpl w:val="1DD8316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6"/>
  </w:num>
  <w:num w:numId="2">
    <w:abstractNumId w:val="7"/>
  </w:num>
  <w:num w:numId="3">
    <w:abstractNumId w:val="5"/>
  </w:num>
  <w:num w:numId="4">
    <w:abstractNumId w:val="0"/>
  </w:num>
  <w:num w:numId="5">
    <w:abstractNumId w:val="2"/>
  </w:num>
  <w:num w:numId="6">
    <w:abstractNumId w:val="4"/>
  </w:num>
  <w:num w:numId="7">
    <w:abstractNumId w:val="1"/>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FF8"/>
    <w:rsid w:val="00244797"/>
    <w:rsid w:val="00467B78"/>
    <w:rsid w:val="004C653E"/>
    <w:rsid w:val="004E7FF8"/>
    <w:rsid w:val="007B64C8"/>
    <w:rsid w:val="008B08D3"/>
    <w:rsid w:val="009D5A3E"/>
    <w:rsid w:val="00B1197E"/>
    <w:rsid w:val="00B411E7"/>
    <w:rsid w:val="00B750AB"/>
    <w:rsid w:val="00FE5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20383A"/>
  <w15:docId w15:val="{10382913-BCCB-1444-B674-BF39D47EA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8B08D3"/>
    <w:pPr>
      <w:tabs>
        <w:tab w:val="center" w:pos="4680"/>
        <w:tab w:val="right" w:pos="9360"/>
      </w:tabs>
      <w:spacing w:line="240" w:lineRule="auto"/>
    </w:pPr>
  </w:style>
  <w:style w:type="character" w:customStyle="1" w:styleId="HeaderChar">
    <w:name w:val="Header Char"/>
    <w:basedOn w:val="DefaultParagraphFont"/>
    <w:link w:val="Header"/>
    <w:uiPriority w:val="99"/>
    <w:rsid w:val="008B08D3"/>
  </w:style>
  <w:style w:type="paragraph" w:styleId="Footer">
    <w:name w:val="footer"/>
    <w:basedOn w:val="Normal"/>
    <w:link w:val="FooterChar"/>
    <w:uiPriority w:val="99"/>
    <w:unhideWhenUsed/>
    <w:rsid w:val="008B08D3"/>
    <w:pPr>
      <w:tabs>
        <w:tab w:val="center" w:pos="4680"/>
        <w:tab w:val="right" w:pos="9360"/>
      </w:tabs>
      <w:spacing w:line="240" w:lineRule="auto"/>
    </w:pPr>
  </w:style>
  <w:style w:type="character" w:customStyle="1" w:styleId="FooterChar">
    <w:name w:val="Footer Char"/>
    <w:basedOn w:val="DefaultParagraphFont"/>
    <w:link w:val="Footer"/>
    <w:uiPriority w:val="99"/>
    <w:rsid w:val="008B08D3"/>
  </w:style>
  <w:style w:type="paragraph" w:styleId="BalloonText">
    <w:name w:val="Balloon Text"/>
    <w:basedOn w:val="Normal"/>
    <w:link w:val="BalloonTextChar"/>
    <w:uiPriority w:val="99"/>
    <w:semiHidden/>
    <w:unhideWhenUsed/>
    <w:rsid w:val="009D5A3E"/>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D5A3E"/>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youtu.be/oex8FCqivw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909</Words>
  <Characters>5183</Characters>
  <Application>Microsoft Office Word</Application>
  <DocSecurity>0</DocSecurity>
  <Lines>43</Lines>
  <Paragraphs>12</Paragraphs>
  <ScaleCrop>false</ScaleCrop>
  <Company/>
  <LinksUpToDate>false</LinksUpToDate>
  <CharactersWithSpaces>6080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Brick Kane</cp:lastModifiedBy>
  <cp:revision>6</cp:revision>
  <dcterms:created xsi:type="dcterms:W3CDTF">2021-08-17T21:22:00Z</dcterms:created>
  <dcterms:modified xsi:type="dcterms:W3CDTF">2021-09-08T23:37:00Z</dcterms:modified>
</cp:coreProperties>
</file>